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7B68" w14:textId="11912C36" w:rsidR="000E0F3B" w:rsidRDefault="007F07A6" w:rsidP="0067607F">
      <w:pPr>
        <w:suppressAutoHyphens/>
        <w:spacing w:after="0" w:line="240" w:lineRule="auto"/>
        <w:rPr>
          <w:rFonts w:ascii="Segoe UI" w:hAnsi="Segoe UI" w:cs="Segoe UI"/>
          <w:b/>
          <w:sz w:val="20"/>
          <w:szCs w:val="20"/>
        </w:rPr>
      </w:pPr>
      <w:r w:rsidRPr="002B6E4C">
        <w:rPr>
          <w:rFonts w:ascii="Segoe UI" w:hAnsi="Segoe UI" w:cs="Segoe UI"/>
          <w:noProof/>
          <w:sz w:val="20"/>
          <w:lang w:eastAsia="fr-FR"/>
        </w:rPr>
        <w:drawing>
          <wp:anchor distT="0" distB="0" distL="114300" distR="114300" simplePos="0" relativeHeight="251659264" behindDoc="0" locked="0" layoutInCell="1" allowOverlap="1" wp14:anchorId="34E27FA9" wp14:editId="17C25AF0">
            <wp:simplePos x="0" y="0"/>
            <wp:positionH relativeFrom="column">
              <wp:posOffset>84179</wp:posOffset>
            </wp:positionH>
            <wp:positionV relativeFrom="paragraph">
              <wp:posOffset>-2600850</wp:posOffset>
            </wp:positionV>
            <wp:extent cx="858302" cy="858302"/>
            <wp:effectExtent l="0" t="0" r="0" b="0"/>
            <wp:wrapNone/>
            <wp:docPr id="15" name="Image 15" descr="Z:\- LOGOTHEQUE\LOGOS ARCHE Agglo\LOGOS\ARCHE-Aggl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 LOGOTHEQUE\LOGOS ARCHE Agglo\LOGOS\ARCHE-Agglo-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302" cy="858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43A3AE" w14:textId="1A1190FF" w:rsidR="00B16723" w:rsidRDefault="00B16723" w:rsidP="0067607F">
      <w:pPr>
        <w:suppressAutoHyphens/>
        <w:spacing w:after="0" w:line="240" w:lineRule="auto"/>
        <w:rPr>
          <w:rFonts w:ascii="Segoe UI" w:hAnsi="Segoe UI" w:cs="Segoe UI"/>
          <w:sz w:val="20"/>
          <w:szCs w:val="20"/>
        </w:rPr>
      </w:pPr>
      <w:r w:rsidRPr="008342BA">
        <w:rPr>
          <w:rFonts w:ascii="Segoe UI" w:hAnsi="Segoe UI" w:cs="Segoe UI"/>
          <w:sz w:val="20"/>
          <w:szCs w:val="20"/>
        </w:rPr>
        <w:t xml:space="preserve">La communauté d’agglomération ARCHE Agglo est un établissement public de coopération intercommunale, composé de 21 communes sur la Drôme et </w:t>
      </w:r>
      <w:r w:rsidR="00870A03">
        <w:rPr>
          <w:rFonts w:ascii="Segoe UI" w:hAnsi="Segoe UI" w:cs="Segoe UI"/>
          <w:sz w:val="20"/>
          <w:szCs w:val="20"/>
        </w:rPr>
        <w:t>de 20 communes sur l’Ardèche. 60</w:t>
      </w:r>
      <w:r w:rsidRPr="008342BA">
        <w:rPr>
          <w:rFonts w:ascii="Segoe UI" w:hAnsi="Segoe UI" w:cs="Segoe UI"/>
          <w:sz w:val="20"/>
          <w:szCs w:val="20"/>
        </w:rPr>
        <w:t xml:space="preserve"> 000 habitants vivent sur ce territoire attractif, dynamique et authentique. Paysages variés et environnement préservé en font une destination touristique prisée et lui confèrent un cadre de vie agréable apprécié des sportifs et amoureux de la nature. </w:t>
      </w:r>
    </w:p>
    <w:p w14:paraId="3A5FE192" w14:textId="4DAFB500" w:rsidR="00696D6E" w:rsidRPr="00CF5DFC" w:rsidRDefault="00CF5DFC" w:rsidP="0067607F">
      <w:pPr>
        <w:suppressAutoHyphens/>
        <w:spacing w:after="0" w:line="240" w:lineRule="auto"/>
        <w:rPr>
          <w:rFonts w:ascii="Segoe UI" w:hAnsi="Segoe UI" w:cs="Segoe UI"/>
          <w:sz w:val="20"/>
          <w:szCs w:val="20"/>
        </w:rPr>
      </w:pPr>
      <w:r>
        <w:rPr>
          <w:rFonts w:ascii="Segoe UI" w:hAnsi="Segoe UI" w:cs="Segoe UI"/>
          <w:sz w:val="20"/>
          <w:szCs w:val="20"/>
        </w:rPr>
        <w:t xml:space="preserve">ARCHE Agglo, </w:t>
      </w:r>
      <w:r w:rsidR="00696D6E" w:rsidRPr="00CF5DFC">
        <w:rPr>
          <w:rFonts w:ascii="Segoe UI" w:hAnsi="Segoe UI" w:cs="Segoe UI"/>
          <w:sz w:val="20"/>
          <w:szCs w:val="20"/>
        </w:rPr>
        <w:t>compétente en assainissement collectif et eau potable depuis le 1</w:t>
      </w:r>
      <w:r w:rsidR="00696D6E" w:rsidRPr="00CF5DFC">
        <w:rPr>
          <w:rFonts w:ascii="Segoe UI" w:hAnsi="Segoe UI" w:cs="Segoe UI"/>
          <w:sz w:val="20"/>
          <w:szCs w:val="20"/>
          <w:vertAlign w:val="superscript"/>
        </w:rPr>
        <w:t>er</w:t>
      </w:r>
      <w:r>
        <w:rPr>
          <w:rFonts w:ascii="Segoe UI" w:hAnsi="Segoe UI" w:cs="Segoe UI"/>
          <w:sz w:val="20"/>
          <w:szCs w:val="20"/>
        </w:rPr>
        <w:t xml:space="preserve"> janvier 2020, </w:t>
      </w:r>
      <w:r w:rsidRPr="007B5C2B">
        <w:rPr>
          <w:rFonts w:ascii="Segoe UI" w:hAnsi="Segoe UI" w:cs="Segoe UI"/>
          <w:sz w:val="20"/>
          <w:szCs w:val="20"/>
        </w:rPr>
        <w:t xml:space="preserve">recherche </w:t>
      </w:r>
      <w:proofErr w:type="spellStart"/>
      <w:r w:rsidRPr="007B5C2B">
        <w:rPr>
          <w:rFonts w:ascii="Segoe UI" w:hAnsi="Segoe UI" w:cs="Segoe UI"/>
          <w:sz w:val="20"/>
          <w:szCs w:val="20"/>
        </w:rPr>
        <w:t>un</w:t>
      </w:r>
      <w:r w:rsidR="0067607F">
        <w:rPr>
          <w:rFonts w:ascii="Segoe UI" w:hAnsi="Segoe UI" w:cs="Segoe UI"/>
          <w:sz w:val="20"/>
          <w:szCs w:val="20"/>
        </w:rPr>
        <w:t>·e</w:t>
      </w:r>
      <w:proofErr w:type="spellEnd"/>
      <w:r w:rsidRPr="007B5C2B">
        <w:rPr>
          <w:rFonts w:ascii="Segoe UI" w:hAnsi="Segoe UI" w:cs="Segoe UI"/>
          <w:sz w:val="20"/>
          <w:szCs w:val="20"/>
        </w:rPr>
        <w:t xml:space="preserve"> </w:t>
      </w:r>
      <w:proofErr w:type="spellStart"/>
      <w:r w:rsidRPr="007B5C2B">
        <w:rPr>
          <w:rFonts w:ascii="Segoe UI" w:hAnsi="Segoe UI" w:cs="Segoe UI"/>
          <w:sz w:val="20"/>
          <w:szCs w:val="20"/>
        </w:rPr>
        <w:t>agent</w:t>
      </w:r>
      <w:r w:rsidR="0067607F">
        <w:rPr>
          <w:rFonts w:ascii="Segoe UI" w:hAnsi="Segoe UI" w:cs="Segoe UI"/>
          <w:sz w:val="20"/>
          <w:szCs w:val="20"/>
        </w:rPr>
        <w:t>·e</w:t>
      </w:r>
      <w:proofErr w:type="spellEnd"/>
      <w:r w:rsidRPr="007B5C2B">
        <w:rPr>
          <w:rFonts w:ascii="Segoe UI" w:hAnsi="Segoe UI" w:cs="Segoe UI"/>
          <w:sz w:val="20"/>
          <w:szCs w:val="20"/>
        </w:rPr>
        <w:t xml:space="preserve"> </w:t>
      </w:r>
      <w:proofErr w:type="spellStart"/>
      <w:r>
        <w:rPr>
          <w:rFonts w:ascii="Segoe UI" w:hAnsi="Segoe UI" w:cs="Segoe UI"/>
          <w:sz w:val="20"/>
          <w:szCs w:val="20"/>
        </w:rPr>
        <w:t>administratif</w:t>
      </w:r>
      <w:r w:rsidR="0067607F">
        <w:rPr>
          <w:rFonts w:ascii="Segoe UI" w:hAnsi="Segoe UI" w:cs="Segoe UI"/>
          <w:sz w:val="20"/>
          <w:szCs w:val="20"/>
        </w:rPr>
        <w:t>·ve</w:t>
      </w:r>
      <w:proofErr w:type="spellEnd"/>
      <w:r>
        <w:rPr>
          <w:rFonts w:ascii="Segoe UI" w:hAnsi="Segoe UI" w:cs="Segoe UI"/>
          <w:sz w:val="20"/>
          <w:szCs w:val="20"/>
        </w:rPr>
        <w:t xml:space="preserve"> en charge de l’accueil téléphonique et physique, de la relation aux usagers et du secrétariat courant pour compléter son équipe administrative de </w:t>
      </w:r>
      <w:r w:rsidR="00934EB0">
        <w:rPr>
          <w:rFonts w:ascii="Segoe UI" w:hAnsi="Segoe UI" w:cs="Segoe UI"/>
          <w:sz w:val="20"/>
          <w:szCs w:val="20"/>
        </w:rPr>
        <w:t>5</w:t>
      </w:r>
      <w:r>
        <w:rPr>
          <w:rFonts w:ascii="Segoe UI" w:hAnsi="Segoe UI" w:cs="Segoe UI"/>
          <w:sz w:val="20"/>
          <w:szCs w:val="20"/>
        </w:rPr>
        <w:t xml:space="preserve"> agents.</w:t>
      </w:r>
    </w:p>
    <w:p w14:paraId="6B1F21CB" w14:textId="77777777" w:rsidR="003B0C73" w:rsidRDefault="003B0C73" w:rsidP="0067607F">
      <w:pPr>
        <w:suppressAutoHyphens/>
        <w:spacing w:after="0" w:line="240" w:lineRule="auto"/>
        <w:ind w:right="-1418"/>
        <w:rPr>
          <w:rFonts w:ascii="Segoe UI" w:hAnsi="Segoe UI" w:cs="Segoe UI"/>
          <w:b/>
          <w:sz w:val="20"/>
          <w:szCs w:val="20"/>
        </w:rPr>
      </w:pPr>
    </w:p>
    <w:p w14:paraId="144107F4" w14:textId="319CE58D" w:rsidR="009019B6" w:rsidRPr="0021336F" w:rsidRDefault="002C0B71" w:rsidP="0067607F">
      <w:pPr>
        <w:suppressAutoHyphens/>
        <w:spacing w:after="0" w:line="240" w:lineRule="auto"/>
        <w:ind w:right="-1418"/>
        <w:rPr>
          <w:rFonts w:ascii="Segoe UI" w:hAnsi="Segoe UI" w:cs="Segoe UI"/>
          <w:b/>
          <w:sz w:val="20"/>
          <w:szCs w:val="20"/>
        </w:rPr>
      </w:pPr>
      <w:r>
        <w:rPr>
          <w:rFonts w:ascii="Segoe UI" w:hAnsi="Segoe UI" w:cs="Segoe UI"/>
          <w:b/>
          <w:sz w:val="20"/>
          <w:szCs w:val="20"/>
        </w:rPr>
        <w:t>DE</w:t>
      </w:r>
      <w:r w:rsidR="009019B6" w:rsidRPr="0021336F">
        <w:rPr>
          <w:rFonts w:ascii="Segoe UI" w:hAnsi="Segoe UI" w:cs="Segoe UI"/>
          <w:b/>
          <w:sz w:val="20"/>
          <w:szCs w:val="20"/>
        </w:rPr>
        <w:t>FINITION DU POSTE :</w:t>
      </w:r>
    </w:p>
    <w:p w14:paraId="0C5FEEE9" w14:textId="7599E35C" w:rsidR="003E3EDC" w:rsidRPr="00934EB0" w:rsidRDefault="0067607F" w:rsidP="0067607F">
      <w:pPr>
        <w:suppressAutoHyphens/>
        <w:rPr>
          <w:rFonts w:ascii="Segoe UI" w:hAnsi="Segoe UI" w:cs="Segoe UI"/>
          <w:bCs/>
          <w:sz w:val="20"/>
          <w:szCs w:val="20"/>
        </w:rPr>
      </w:pPr>
      <w:proofErr w:type="spellStart"/>
      <w:r>
        <w:rPr>
          <w:rFonts w:ascii="Segoe UI" w:hAnsi="Segoe UI" w:cs="Segoe UI"/>
          <w:sz w:val="20"/>
          <w:szCs w:val="20"/>
        </w:rPr>
        <w:t>Rattaché·e</w:t>
      </w:r>
      <w:proofErr w:type="spellEnd"/>
      <w:r w:rsidR="008B6237" w:rsidRPr="00934EB0">
        <w:rPr>
          <w:rFonts w:ascii="Segoe UI" w:hAnsi="Segoe UI" w:cs="Segoe UI"/>
          <w:sz w:val="20"/>
          <w:szCs w:val="20"/>
        </w:rPr>
        <w:t xml:space="preserve"> </w:t>
      </w:r>
      <w:r w:rsidR="003E3EDC" w:rsidRPr="00934EB0">
        <w:rPr>
          <w:rFonts w:ascii="Segoe UI" w:hAnsi="Segoe UI" w:cs="Segoe UI"/>
          <w:sz w:val="20"/>
          <w:szCs w:val="20"/>
        </w:rPr>
        <w:t>au service administration relation aux usagers sur Tournon sur Rhône</w:t>
      </w:r>
      <w:r w:rsidR="008B6237" w:rsidRPr="00934EB0">
        <w:rPr>
          <w:rFonts w:ascii="Segoe UI" w:hAnsi="Segoe UI" w:cs="Segoe UI"/>
          <w:sz w:val="20"/>
          <w:szCs w:val="20"/>
        </w:rPr>
        <w:t xml:space="preserve">, sous </w:t>
      </w:r>
      <w:r w:rsidR="00696D6E" w:rsidRPr="00934EB0">
        <w:rPr>
          <w:rFonts w:ascii="Segoe UI" w:hAnsi="Segoe UI" w:cs="Segoe UI"/>
          <w:sz w:val="20"/>
          <w:szCs w:val="20"/>
        </w:rPr>
        <w:t>l’</w:t>
      </w:r>
      <w:r w:rsidR="008B6237" w:rsidRPr="00934EB0">
        <w:rPr>
          <w:rFonts w:ascii="Segoe UI" w:hAnsi="Segoe UI" w:cs="Segoe UI"/>
          <w:sz w:val="20"/>
          <w:szCs w:val="20"/>
        </w:rPr>
        <w:t>autorité d</w:t>
      </w:r>
      <w:r w:rsidR="00696D6E" w:rsidRPr="00934EB0">
        <w:rPr>
          <w:rFonts w:ascii="Segoe UI" w:hAnsi="Segoe UI" w:cs="Segoe UI"/>
          <w:sz w:val="20"/>
          <w:szCs w:val="20"/>
        </w:rPr>
        <w:t xml:space="preserve">u responsable de l’unité </w:t>
      </w:r>
      <w:r w:rsidR="003E3EDC" w:rsidRPr="00934EB0">
        <w:rPr>
          <w:rFonts w:ascii="Segoe UI" w:hAnsi="Segoe UI" w:cs="Segoe UI"/>
          <w:sz w:val="20"/>
          <w:szCs w:val="20"/>
        </w:rPr>
        <w:t>eau et assainissement, a</w:t>
      </w:r>
      <w:r w:rsidR="003E3EDC" w:rsidRPr="00934EB0">
        <w:rPr>
          <w:rFonts w:ascii="Segoe UI" w:hAnsi="Segoe UI" w:cs="Segoe UI"/>
          <w:bCs/>
          <w:sz w:val="20"/>
          <w:szCs w:val="20"/>
        </w:rPr>
        <w:t>ssure l’accueil du public</w:t>
      </w:r>
      <w:r w:rsidR="00DE087D" w:rsidRPr="00934EB0">
        <w:rPr>
          <w:rFonts w:ascii="Segoe UI" w:hAnsi="Segoe UI" w:cs="Segoe UI"/>
          <w:bCs/>
          <w:sz w:val="20"/>
          <w:szCs w:val="20"/>
        </w:rPr>
        <w:t xml:space="preserve"> </w:t>
      </w:r>
      <w:r w:rsidR="006B480E" w:rsidRPr="00934EB0">
        <w:rPr>
          <w:rFonts w:ascii="Segoe UI" w:hAnsi="Segoe UI" w:cs="Segoe UI"/>
          <w:bCs/>
          <w:sz w:val="20"/>
          <w:szCs w:val="20"/>
        </w:rPr>
        <w:t xml:space="preserve">et renseigne les abonnés sur la diversité des demandes </w:t>
      </w:r>
      <w:r w:rsidR="00DE087D" w:rsidRPr="00934EB0">
        <w:rPr>
          <w:rFonts w:ascii="Segoe UI" w:hAnsi="Segoe UI" w:cs="Segoe UI"/>
          <w:bCs/>
          <w:sz w:val="20"/>
          <w:szCs w:val="20"/>
        </w:rPr>
        <w:t>(part la plus importante du poste)</w:t>
      </w:r>
      <w:r w:rsidR="003E3EDC" w:rsidRPr="00934EB0">
        <w:rPr>
          <w:rFonts w:ascii="Segoe UI" w:hAnsi="Segoe UI" w:cs="Segoe UI"/>
          <w:bCs/>
          <w:sz w:val="20"/>
          <w:szCs w:val="20"/>
        </w:rPr>
        <w:t xml:space="preserve">, traite les demandes </w:t>
      </w:r>
      <w:r w:rsidR="006B480E" w:rsidRPr="00934EB0">
        <w:rPr>
          <w:rFonts w:ascii="Segoe UI" w:hAnsi="Segoe UI" w:cs="Segoe UI"/>
          <w:bCs/>
          <w:sz w:val="20"/>
          <w:szCs w:val="20"/>
        </w:rPr>
        <w:t xml:space="preserve">de mutation </w:t>
      </w:r>
      <w:r w:rsidR="003E3EDC" w:rsidRPr="00934EB0">
        <w:rPr>
          <w:rFonts w:ascii="Segoe UI" w:hAnsi="Segoe UI" w:cs="Segoe UI"/>
          <w:bCs/>
          <w:sz w:val="20"/>
          <w:szCs w:val="20"/>
        </w:rPr>
        <w:t>des abonnés et gère le secrétariat courant</w:t>
      </w:r>
      <w:r w:rsidR="006B480E" w:rsidRPr="00934EB0">
        <w:rPr>
          <w:rFonts w:ascii="Segoe UI" w:hAnsi="Segoe UI" w:cs="Segoe UI"/>
          <w:bCs/>
          <w:sz w:val="20"/>
          <w:szCs w:val="20"/>
        </w:rPr>
        <w:t xml:space="preserve"> (courriers et mails)</w:t>
      </w:r>
      <w:r w:rsidR="003E3EDC" w:rsidRPr="00934EB0">
        <w:rPr>
          <w:rFonts w:ascii="Segoe UI" w:hAnsi="Segoe UI" w:cs="Segoe UI"/>
          <w:bCs/>
          <w:sz w:val="20"/>
          <w:szCs w:val="20"/>
        </w:rPr>
        <w:t>.</w:t>
      </w:r>
    </w:p>
    <w:p w14:paraId="07E6D355" w14:textId="77777777" w:rsidR="003B0C73" w:rsidRDefault="003B0C73" w:rsidP="0067607F">
      <w:pPr>
        <w:suppressAutoHyphens/>
        <w:spacing w:after="0" w:line="240" w:lineRule="auto"/>
        <w:rPr>
          <w:rFonts w:ascii="Segoe UI" w:hAnsi="Segoe UI" w:cs="Segoe UI"/>
          <w:b/>
          <w:sz w:val="20"/>
          <w:szCs w:val="20"/>
        </w:rPr>
      </w:pPr>
    </w:p>
    <w:p w14:paraId="38BE7845" w14:textId="73DD327D" w:rsidR="00987B6B" w:rsidRDefault="00987B6B" w:rsidP="0067607F">
      <w:pPr>
        <w:suppressAutoHyphens/>
        <w:spacing w:after="0" w:line="240" w:lineRule="auto"/>
        <w:rPr>
          <w:rFonts w:ascii="Segoe UI" w:hAnsi="Segoe UI" w:cs="Segoe UI"/>
          <w:b/>
          <w:sz w:val="20"/>
          <w:szCs w:val="20"/>
        </w:rPr>
      </w:pPr>
      <w:r>
        <w:rPr>
          <w:rFonts w:ascii="Segoe UI" w:hAnsi="Segoe UI" w:cs="Segoe UI"/>
          <w:b/>
          <w:sz w:val="20"/>
          <w:szCs w:val="20"/>
        </w:rPr>
        <w:t>MISSIONS :</w:t>
      </w:r>
    </w:p>
    <w:p w14:paraId="767A782B" w14:textId="23D4E0BD" w:rsidR="0021336F" w:rsidRPr="0021336F" w:rsidRDefault="00232260" w:rsidP="0067607F">
      <w:pPr>
        <w:suppressAutoHyphens/>
        <w:spacing w:after="0" w:line="240" w:lineRule="auto"/>
        <w:rPr>
          <w:rFonts w:ascii="Segoe UI" w:eastAsiaTheme="minorHAnsi" w:hAnsi="Segoe UI" w:cs="Segoe UI"/>
          <w:bCs/>
          <w:sz w:val="20"/>
          <w:szCs w:val="20"/>
        </w:rPr>
      </w:pPr>
      <w:r w:rsidRPr="00232260">
        <w:rPr>
          <w:rFonts w:ascii="Segoe UI" w:hAnsi="Segoe UI" w:cs="Segoe UI"/>
          <w:b/>
          <w:sz w:val="20"/>
          <w:szCs w:val="20"/>
        </w:rPr>
        <w:t>Accueil physique et téléphonique</w:t>
      </w:r>
      <w:r>
        <w:rPr>
          <w:rFonts w:ascii="Segoe UI" w:hAnsi="Segoe UI" w:cs="Segoe UI"/>
          <w:b/>
          <w:sz w:val="20"/>
          <w:szCs w:val="20"/>
        </w:rPr>
        <w:t xml:space="preserve"> du public</w:t>
      </w:r>
    </w:p>
    <w:p w14:paraId="59A78DD4" w14:textId="07BE2CCC" w:rsidR="0021407C" w:rsidRDefault="0021407C" w:rsidP="0067607F">
      <w:pPr>
        <w:pStyle w:val="Paragraphedeliste"/>
        <w:numPr>
          <w:ilvl w:val="0"/>
          <w:numId w:val="20"/>
        </w:numPr>
        <w:suppressAutoHyphens/>
        <w:ind w:left="284" w:hanging="284"/>
        <w:rPr>
          <w:rFonts w:ascii="Segoe UI" w:eastAsiaTheme="minorHAnsi" w:hAnsi="Segoe UI" w:cs="Segoe UI"/>
          <w:bCs/>
          <w:sz w:val="20"/>
          <w:szCs w:val="20"/>
        </w:rPr>
      </w:pPr>
      <w:r>
        <w:rPr>
          <w:rFonts w:ascii="Segoe UI" w:eastAsiaTheme="minorHAnsi" w:hAnsi="Segoe UI" w:cs="Segoe UI"/>
          <w:bCs/>
          <w:sz w:val="20"/>
          <w:szCs w:val="20"/>
        </w:rPr>
        <w:t>A</w:t>
      </w:r>
      <w:r w:rsidRPr="0021407C">
        <w:rPr>
          <w:rFonts w:ascii="Segoe UI" w:eastAsiaTheme="minorHAnsi" w:hAnsi="Segoe UI" w:cs="Segoe UI"/>
          <w:bCs/>
          <w:sz w:val="20"/>
          <w:szCs w:val="20"/>
        </w:rPr>
        <w:t>ssure l’accueil et renseigne les différents interlocuteurs (</w:t>
      </w:r>
      <w:r w:rsidR="00D278C4" w:rsidRPr="0021407C">
        <w:rPr>
          <w:rFonts w:ascii="Segoe UI" w:eastAsiaTheme="minorHAnsi" w:hAnsi="Segoe UI" w:cs="Segoe UI"/>
          <w:bCs/>
          <w:sz w:val="20"/>
          <w:szCs w:val="20"/>
        </w:rPr>
        <w:t>abonnés</w:t>
      </w:r>
      <w:r w:rsidR="00D278C4">
        <w:rPr>
          <w:rFonts w:ascii="Segoe UI" w:eastAsiaTheme="minorHAnsi" w:hAnsi="Segoe UI" w:cs="Segoe UI"/>
          <w:bCs/>
          <w:sz w:val="20"/>
          <w:szCs w:val="20"/>
        </w:rPr>
        <w:t>,</w:t>
      </w:r>
      <w:r w:rsidR="00D278C4" w:rsidRPr="0021407C">
        <w:rPr>
          <w:rFonts w:ascii="Segoe UI" w:eastAsiaTheme="minorHAnsi" w:hAnsi="Segoe UI" w:cs="Segoe UI"/>
          <w:bCs/>
          <w:sz w:val="20"/>
          <w:szCs w:val="20"/>
        </w:rPr>
        <w:t xml:space="preserve"> </w:t>
      </w:r>
      <w:r w:rsidRPr="0021407C">
        <w:rPr>
          <w:rFonts w:ascii="Segoe UI" w:eastAsiaTheme="minorHAnsi" w:hAnsi="Segoe UI" w:cs="Segoe UI"/>
          <w:bCs/>
          <w:sz w:val="20"/>
          <w:szCs w:val="20"/>
        </w:rPr>
        <w:t>mairies, agents techniques, …)</w:t>
      </w:r>
    </w:p>
    <w:p w14:paraId="680D75D0" w14:textId="494D11F7" w:rsidR="00987B6B" w:rsidRPr="00987B6B" w:rsidRDefault="00987B6B" w:rsidP="0067607F">
      <w:pPr>
        <w:pStyle w:val="Paragraphedeliste"/>
        <w:numPr>
          <w:ilvl w:val="0"/>
          <w:numId w:val="20"/>
        </w:numPr>
        <w:suppressAutoHyphens/>
        <w:ind w:left="284" w:hanging="284"/>
        <w:rPr>
          <w:rFonts w:ascii="Segoe UI" w:eastAsiaTheme="minorHAnsi" w:hAnsi="Segoe UI" w:cs="Segoe UI"/>
          <w:bCs/>
          <w:sz w:val="20"/>
          <w:szCs w:val="20"/>
        </w:rPr>
      </w:pPr>
      <w:r w:rsidRPr="00987B6B">
        <w:rPr>
          <w:rFonts w:ascii="Segoe UI" w:eastAsiaTheme="minorHAnsi" w:hAnsi="Segoe UI" w:cs="Segoe UI"/>
          <w:bCs/>
          <w:sz w:val="20"/>
          <w:szCs w:val="20"/>
        </w:rPr>
        <w:t>Au travers de</w:t>
      </w:r>
      <w:r w:rsidR="00BA49CB">
        <w:rPr>
          <w:rFonts w:ascii="Segoe UI" w:eastAsiaTheme="minorHAnsi" w:hAnsi="Segoe UI" w:cs="Segoe UI"/>
          <w:bCs/>
          <w:sz w:val="20"/>
          <w:szCs w:val="20"/>
        </w:rPr>
        <w:t xml:space="preserve"> cette mission, représente</w:t>
      </w:r>
      <w:r w:rsidRPr="00987B6B">
        <w:rPr>
          <w:rFonts w:ascii="Segoe UI" w:eastAsiaTheme="minorHAnsi" w:hAnsi="Segoe UI" w:cs="Segoe UI"/>
          <w:bCs/>
          <w:sz w:val="20"/>
          <w:szCs w:val="20"/>
        </w:rPr>
        <w:t xml:space="preserve"> l’imag</w:t>
      </w:r>
      <w:r w:rsidR="00BA49CB">
        <w:rPr>
          <w:rFonts w:ascii="Segoe UI" w:eastAsiaTheme="minorHAnsi" w:hAnsi="Segoe UI" w:cs="Segoe UI"/>
          <w:bCs/>
          <w:sz w:val="20"/>
          <w:szCs w:val="20"/>
        </w:rPr>
        <w:t>e du service auprès des usagers</w:t>
      </w:r>
    </w:p>
    <w:p w14:paraId="7F8C28D4" w14:textId="4B360334" w:rsidR="009019B6" w:rsidRPr="0021407C" w:rsidRDefault="0021407C" w:rsidP="0067607F">
      <w:pPr>
        <w:suppressAutoHyphens/>
        <w:spacing w:after="0" w:line="240" w:lineRule="auto"/>
        <w:ind w:right="-1417"/>
        <w:rPr>
          <w:rFonts w:ascii="Segoe UI" w:hAnsi="Segoe UI" w:cs="Segoe UI"/>
          <w:b/>
          <w:sz w:val="20"/>
          <w:szCs w:val="20"/>
        </w:rPr>
      </w:pPr>
      <w:r w:rsidRPr="0021407C">
        <w:rPr>
          <w:rFonts w:ascii="Segoe UI" w:hAnsi="Segoe UI" w:cs="Segoe UI"/>
          <w:b/>
          <w:sz w:val="20"/>
          <w:szCs w:val="20"/>
        </w:rPr>
        <w:t>Traitement des demandes des abonnés / mutations Eau et Assainissement </w:t>
      </w:r>
    </w:p>
    <w:p w14:paraId="5EF4D9E8" w14:textId="0B6CED55" w:rsidR="00CF5DFC" w:rsidRPr="00CF5DFC" w:rsidRDefault="00CF5DFC" w:rsidP="0067607F">
      <w:pPr>
        <w:pStyle w:val="Paragraphedeliste"/>
        <w:numPr>
          <w:ilvl w:val="0"/>
          <w:numId w:val="20"/>
        </w:numPr>
        <w:suppressAutoHyphens/>
        <w:ind w:left="284" w:hanging="284"/>
        <w:rPr>
          <w:rFonts w:ascii="Segoe UI" w:eastAsiaTheme="minorHAnsi" w:hAnsi="Segoe UI" w:cs="Segoe UI"/>
          <w:bCs/>
          <w:sz w:val="20"/>
          <w:szCs w:val="20"/>
        </w:rPr>
      </w:pPr>
      <w:r>
        <w:rPr>
          <w:rFonts w:ascii="Segoe UI" w:eastAsiaTheme="minorHAnsi" w:hAnsi="Segoe UI" w:cs="Segoe UI"/>
          <w:bCs/>
          <w:sz w:val="20"/>
          <w:szCs w:val="20"/>
        </w:rPr>
        <w:t>Traite</w:t>
      </w:r>
      <w:r w:rsidRPr="00CF5DFC">
        <w:rPr>
          <w:rFonts w:ascii="Segoe UI" w:eastAsiaTheme="minorHAnsi" w:hAnsi="Segoe UI" w:cs="Segoe UI"/>
          <w:bCs/>
          <w:sz w:val="20"/>
          <w:szCs w:val="20"/>
        </w:rPr>
        <w:t xml:space="preserve"> les demandes relatives à la gestion clientèle « eau et assainissement », et en partic</w:t>
      </w:r>
      <w:r>
        <w:rPr>
          <w:rFonts w:ascii="Segoe UI" w:eastAsiaTheme="minorHAnsi" w:hAnsi="Segoe UI" w:cs="Segoe UI"/>
          <w:bCs/>
          <w:sz w:val="20"/>
          <w:szCs w:val="20"/>
        </w:rPr>
        <w:t>ulier les mutations des abonnés</w:t>
      </w:r>
    </w:p>
    <w:p w14:paraId="725874FE" w14:textId="36F521EF" w:rsidR="00CF5DFC" w:rsidRPr="00CF5DFC" w:rsidRDefault="00CF5DFC" w:rsidP="0067607F">
      <w:pPr>
        <w:pStyle w:val="Paragraphedeliste"/>
        <w:numPr>
          <w:ilvl w:val="0"/>
          <w:numId w:val="20"/>
        </w:numPr>
        <w:suppressAutoHyphens/>
        <w:ind w:left="284" w:hanging="284"/>
        <w:rPr>
          <w:rFonts w:ascii="Segoe UI" w:eastAsiaTheme="minorHAnsi" w:hAnsi="Segoe UI" w:cs="Segoe UI"/>
          <w:bCs/>
          <w:sz w:val="20"/>
          <w:szCs w:val="20"/>
        </w:rPr>
      </w:pPr>
      <w:r w:rsidRPr="00CF5DFC">
        <w:rPr>
          <w:rFonts w:ascii="Segoe UI" w:eastAsiaTheme="minorHAnsi" w:hAnsi="Segoe UI" w:cs="Segoe UI"/>
          <w:bCs/>
          <w:sz w:val="20"/>
          <w:szCs w:val="20"/>
        </w:rPr>
        <w:t>En lien</w:t>
      </w:r>
      <w:r>
        <w:rPr>
          <w:rFonts w:ascii="Segoe UI" w:eastAsiaTheme="minorHAnsi" w:hAnsi="Segoe UI" w:cs="Segoe UI"/>
          <w:bCs/>
          <w:sz w:val="20"/>
          <w:szCs w:val="20"/>
        </w:rPr>
        <w:t xml:space="preserve"> avec l’assistant</w:t>
      </w:r>
      <w:r w:rsidRPr="00CF5DFC">
        <w:rPr>
          <w:rFonts w:ascii="Segoe UI" w:eastAsiaTheme="minorHAnsi" w:hAnsi="Segoe UI" w:cs="Segoe UI"/>
          <w:bCs/>
          <w:sz w:val="20"/>
          <w:szCs w:val="20"/>
        </w:rPr>
        <w:t xml:space="preserve">e en charge de l’exploitation, </w:t>
      </w:r>
      <w:r w:rsidR="001418EB">
        <w:rPr>
          <w:rFonts w:ascii="Segoe UI" w:eastAsiaTheme="minorHAnsi" w:hAnsi="Segoe UI" w:cs="Segoe UI"/>
          <w:bCs/>
          <w:sz w:val="20"/>
          <w:szCs w:val="20"/>
        </w:rPr>
        <w:t>assure</w:t>
      </w:r>
      <w:r w:rsidRPr="00CF5DFC">
        <w:rPr>
          <w:rFonts w:ascii="Segoe UI" w:eastAsiaTheme="minorHAnsi" w:hAnsi="Segoe UI" w:cs="Segoe UI"/>
          <w:bCs/>
          <w:sz w:val="20"/>
          <w:szCs w:val="20"/>
        </w:rPr>
        <w:t xml:space="preserve"> les prises de rendez-vous des agents techniques avec les abonnés</w:t>
      </w:r>
    </w:p>
    <w:p w14:paraId="468D1AB3" w14:textId="7B895913" w:rsidR="00CF5DFC" w:rsidRPr="00CF5DFC" w:rsidRDefault="00CF5DFC" w:rsidP="0067607F">
      <w:pPr>
        <w:pStyle w:val="Paragraphedeliste"/>
        <w:numPr>
          <w:ilvl w:val="0"/>
          <w:numId w:val="20"/>
        </w:numPr>
        <w:suppressAutoHyphens/>
        <w:ind w:left="284" w:hanging="284"/>
        <w:rPr>
          <w:rFonts w:ascii="Segoe UI" w:eastAsiaTheme="minorHAnsi" w:hAnsi="Segoe UI" w:cs="Segoe UI"/>
          <w:bCs/>
          <w:sz w:val="20"/>
          <w:szCs w:val="20"/>
        </w:rPr>
      </w:pPr>
      <w:r w:rsidRPr="00CF5DFC">
        <w:rPr>
          <w:rFonts w:ascii="Segoe UI" w:eastAsiaTheme="minorHAnsi" w:hAnsi="Segoe UI" w:cs="Segoe UI"/>
          <w:bCs/>
          <w:sz w:val="20"/>
          <w:szCs w:val="20"/>
        </w:rPr>
        <w:t xml:space="preserve">En lien avec l’assistante de facturation, </w:t>
      </w:r>
      <w:r w:rsidR="001418EB">
        <w:rPr>
          <w:rFonts w:ascii="Segoe UI" w:eastAsiaTheme="minorHAnsi" w:hAnsi="Segoe UI" w:cs="Segoe UI"/>
          <w:bCs/>
          <w:sz w:val="20"/>
          <w:szCs w:val="20"/>
        </w:rPr>
        <w:t>assure</w:t>
      </w:r>
      <w:r w:rsidRPr="00CF5DFC">
        <w:rPr>
          <w:rFonts w:ascii="Segoe UI" w:eastAsiaTheme="minorHAnsi" w:hAnsi="Segoe UI" w:cs="Segoe UI"/>
          <w:bCs/>
          <w:sz w:val="20"/>
          <w:szCs w:val="20"/>
        </w:rPr>
        <w:t xml:space="preserve"> sur le logiciel clientèle EGEE toutes les modifications nécessaires pour la gestion des contrats (ouvertures, résiliations, fiches d’interventions, mandats de prélèvement…)</w:t>
      </w:r>
    </w:p>
    <w:p w14:paraId="2E462A8E" w14:textId="29DC4FC8" w:rsidR="00CF5DFC" w:rsidRPr="00CF5DFC" w:rsidRDefault="001418EB" w:rsidP="0067607F">
      <w:pPr>
        <w:pStyle w:val="Paragraphedeliste"/>
        <w:numPr>
          <w:ilvl w:val="0"/>
          <w:numId w:val="20"/>
        </w:numPr>
        <w:suppressAutoHyphens/>
        <w:ind w:left="284" w:hanging="284"/>
        <w:rPr>
          <w:rFonts w:ascii="Segoe UI" w:eastAsiaTheme="minorHAnsi" w:hAnsi="Segoe UI" w:cs="Segoe UI"/>
          <w:bCs/>
          <w:sz w:val="20"/>
          <w:szCs w:val="20"/>
        </w:rPr>
      </w:pPr>
      <w:r>
        <w:rPr>
          <w:rFonts w:ascii="Segoe UI" w:eastAsiaTheme="minorHAnsi" w:hAnsi="Segoe UI" w:cs="Segoe UI"/>
          <w:bCs/>
          <w:sz w:val="20"/>
          <w:szCs w:val="20"/>
        </w:rPr>
        <w:t>Renseigne</w:t>
      </w:r>
      <w:r w:rsidR="00CF5DFC" w:rsidRPr="00CF5DFC">
        <w:rPr>
          <w:rFonts w:ascii="Segoe UI" w:eastAsiaTheme="minorHAnsi" w:hAnsi="Segoe UI" w:cs="Segoe UI"/>
          <w:bCs/>
          <w:sz w:val="20"/>
          <w:szCs w:val="20"/>
        </w:rPr>
        <w:t xml:space="preserve"> et </w:t>
      </w:r>
      <w:r w:rsidR="00BA49CB">
        <w:rPr>
          <w:rFonts w:ascii="Segoe UI" w:eastAsiaTheme="minorHAnsi" w:hAnsi="Segoe UI" w:cs="Segoe UI"/>
          <w:bCs/>
          <w:sz w:val="20"/>
          <w:szCs w:val="20"/>
        </w:rPr>
        <w:t>gère</w:t>
      </w:r>
      <w:r w:rsidR="00CF5DFC" w:rsidRPr="00CF5DFC">
        <w:rPr>
          <w:rFonts w:ascii="Segoe UI" w:eastAsiaTheme="minorHAnsi" w:hAnsi="Segoe UI" w:cs="Segoe UI"/>
          <w:bCs/>
          <w:sz w:val="20"/>
          <w:szCs w:val="20"/>
        </w:rPr>
        <w:t xml:space="preserve"> les contrats d’abonnement, les mandats de prélèvement, les demandes de travaux</w:t>
      </w:r>
      <w:r w:rsidR="006B480E">
        <w:rPr>
          <w:rFonts w:ascii="Segoe UI" w:eastAsiaTheme="minorHAnsi" w:hAnsi="Segoe UI" w:cs="Segoe UI"/>
          <w:bCs/>
          <w:sz w:val="20"/>
          <w:szCs w:val="20"/>
        </w:rPr>
        <w:t>, les demandes d’individualisation</w:t>
      </w:r>
      <w:r w:rsidR="00CF5DFC" w:rsidRPr="00CF5DFC">
        <w:rPr>
          <w:rFonts w:ascii="Segoe UI" w:eastAsiaTheme="minorHAnsi" w:hAnsi="Segoe UI" w:cs="Segoe UI"/>
          <w:bCs/>
          <w:sz w:val="20"/>
          <w:szCs w:val="20"/>
        </w:rPr>
        <w:t>…</w:t>
      </w:r>
    </w:p>
    <w:p w14:paraId="54DB6825" w14:textId="5B3FCFFB" w:rsidR="00CF5DFC" w:rsidRDefault="00CF5DFC" w:rsidP="0067607F">
      <w:pPr>
        <w:pStyle w:val="Paragraphedeliste"/>
        <w:numPr>
          <w:ilvl w:val="0"/>
          <w:numId w:val="20"/>
        </w:numPr>
        <w:suppressAutoHyphens/>
        <w:ind w:left="284" w:hanging="284"/>
        <w:rPr>
          <w:rFonts w:ascii="Segoe UI" w:eastAsiaTheme="minorHAnsi" w:hAnsi="Segoe UI" w:cs="Segoe UI"/>
          <w:bCs/>
          <w:sz w:val="20"/>
          <w:szCs w:val="20"/>
        </w:rPr>
      </w:pPr>
      <w:r w:rsidRPr="00CF5DFC">
        <w:rPr>
          <w:rFonts w:ascii="Segoe UI" w:eastAsiaTheme="minorHAnsi" w:hAnsi="Segoe UI" w:cs="Segoe UI"/>
          <w:bCs/>
          <w:sz w:val="20"/>
          <w:szCs w:val="20"/>
        </w:rPr>
        <w:t xml:space="preserve">Pour cette mission, </w:t>
      </w:r>
      <w:r w:rsidR="001418EB">
        <w:rPr>
          <w:rFonts w:ascii="Segoe UI" w:eastAsiaTheme="minorHAnsi" w:hAnsi="Segoe UI" w:cs="Segoe UI"/>
          <w:bCs/>
          <w:sz w:val="20"/>
          <w:szCs w:val="20"/>
        </w:rPr>
        <w:t>vérifie</w:t>
      </w:r>
      <w:r w:rsidRPr="00CF5DFC">
        <w:rPr>
          <w:rFonts w:ascii="Segoe UI" w:eastAsiaTheme="minorHAnsi" w:hAnsi="Segoe UI" w:cs="Segoe UI"/>
          <w:bCs/>
          <w:sz w:val="20"/>
          <w:szCs w:val="20"/>
        </w:rPr>
        <w:t xml:space="preserve"> la cohérence et la val</w:t>
      </w:r>
      <w:r w:rsidR="001418EB">
        <w:rPr>
          <w:rFonts w:ascii="Segoe UI" w:eastAsiaTheme="minorHAnsi" w:hAnsi="Segoe UI" w:cs="Segoe UI"/>
          <w:bCs/>
          <w:sz w:val="20"/>
          <w:szCs w:val="20"/>
        </w:rPr>
        <w:t>idité des informations traitées</w:t>
      </w:r>
    </w:p>
    <w:p w14:paraId="3A1AC632" w14:textId="4FFEF062" w:rsidR="001418EB" w:rsidRPr="00CF5DFC" w:rsidRDefault="001418EB" w:rsidP="0067607F">
      <w:pPr>
        <w:pStyle w:val="Paragraphedeliste"/>
        <w:numPr>
          <w:ilvl w:val="0"/>
          <w:numId w:val="20"/>
        </w:numPr>
        <w:suppressAutoHyphens/>
        <w:ind w:left="284" w:hanging="284"/>
        <w:rPr>
          <w:rFonts w:ascii="Segoe UI" w:eastAsiaTheme="minorHAnsi" w:hAnsi="Segoe UI" w:cs="Segoe UI"/>
          <w:bCs/>
          <w:sz w:val="20"/>
          <w:szCs w:val="20"/>
        </w:rPr>
      </w:pPr>
      <w:r>
        <w:rPr>
          <w:rFonts w:ascii="Segoe UI" w:eastAsiaTheme="minorHAnsi" w:hAnsi="Segoe UI" w:cs="Segoe UI"/>
          <w:bCs/>
          <w:sz w:val="20"/>
          <w:szCs w:val="20"/>
        </w:rPr>
        <w:t xml:space="preserve">Peut être </w:t>
      </w:r>
      <w:proofErr w:type="spellStart"/>
      <w:r>
        <w:rPr>
          <w:rFonts w:ascii="Segoe UI" w:eastAsiaTheme="minorHAnsi" w:hAnsi="Segoe UI" w:cs="Segoe UI"/>
          <w:bCs/>
          <w:sz w:val="20"/>
          <w:szCs w:val="20"/>
        </w:rPr>
        <w:t>amené</w:t>
      </w:r>
      <w:r w:rsidR="00934EB0">
        <w:rPr>
          <w:rFonts w:ascii="Segoe UI" w:eastAsiaTheme="minorHAnsi" w:hAnsi="Segoe UI" w:cs="Segoe UI"/>
          <w:bCs/>
          <w:sz w:val="20"/>
          <w:szCs w:val="20"/>
        </w:rPr>
        <w:t>·</w:t>
      </w:r>
      <w:r>
        <w:rPr>
          <w:rFonts w:ascii="Segoe UI" w:eastAsiaTheme="minorHAnsi" w:hAnsi="Segoe UI" w:cs="Segoe UI"/>
          <w:bCs/>
          <w:sz w:val="20"/>
          <w:szCs w:val="20"/>
        </w:rPr>
        <w:t>e</w:t>
      </w:r>
      <w:proofErr w:type="spellEnd"/>
      <w:r>
        <w:rPr>
          <w:rFonts w:ascii="Segoe UI" w:eastAsiaTheme="minorHAnsi" w:hAnsi="Segoe UI" w:cs="Segoe UI"/>
          <w:bCs/>
          <w:sz w:val="20"/>
          <w:szCs w:val="20"/>
        </w:rPr>
        <w:t xml:space="preserve"> à assister </w:t>
      </w:r>
      <w:r w:rsidR="00F16DDE">
        <w:rPr>
          <w:rFonts w:ascii="Segoe UI" w:eastAsiaTheme="minorHAnsi" w:hAnsi="Segoe UI" w:cs="Segoe UI"/>
          <w:bCs/>
          <w:sz w:val="20"/>
          <w:szCs w:val="20"/>
        </w:rPr>
        <w:t>l’assistante en charge de la</w:t>
      </w:r>
      <w:r>
        <w:rPr>
          <w:rFonts w:ascii="Segoe UI" w:eastAsiaTheme="minorHAnsi" w:hAnsi="Segoe UI" w:cs="Segoe UI"/>
          <w:bCs/>
          <w:sz w:val="20"/>
          <w:szCs w:val="20"/>
        </w:rPr>
        <w:t xml:space="preserve"> facturation</w:t>
      </w:r>
    </w:p>
    <w:p w14:paraId="6C23355C" w14:textId="5433C193" w:rsidR="009019B6" w:rsidRPr="0021336F" w:rsidRDefault="00EC3CCD" w:rsidP="0067607F">
      <w:pPr>
        <w:suppressAutoHyphens/>
        <w:spacing w:after="0" w:line="240" w:lineRule="auto"/>
        <w:ind w:right="-1417"/>
        <w:rPr>
          <w:rFonts w:ascii="Segoe UI" w:hAnsi="Segoe UI" w:cs="Segoe UI"/>
          <w:b/>
          <w:sz w:val="20"/>
          <w:szCs w:val="20"/>
        </w:rPr>
      </w:pPr>
      <w:r>
        <w:rPr>
          <w:rFonts w:ascii="Segoe UI" w:hAnsi="Segoe UI" w:cs="Segoe UI"/>
          <w:b/>
          <w:sz w:val="20"/>
          <w:szCs w:val="20"/>
        </w:rPr>
        <w:t>Gestion administrative courante</w:t>
      </w:r>
    </w:p>
    <w:p w14:paraId="22C9911C" w14:textId="1EF8E01C" w:rsidR="00EC3CCD" w:rsidRPr="00EC3CCD" w:rsidRDefault="00934EB0" w:rsidP="0067607F">
      <w:pPr>
        <w:pStyle w:val="Paragraphedeliste"/>
        <w:numPr>
          <w:ilvl w:val="0"/>
          <w:numId w:val="20"/>
        </w:numPr>
        <w:suppressAutoHyphens/>
        <w:ind w:left="284" w:hanging="284"/>
        <w:rPr>
          <w:rFonts w:ascii="Segoe UI" w:eastAsiaTheme="minorHAnsi" w:hAnsi="Segoe UI" w:cs="Segoe UI"/>
          <w:bCs/>
          <w:sz w:val="20"/>
          <w:szCs w:val="20"/>
        </w:rPr>
      </w:pPr>
      <w:r>
        <w:rPr>
          <w:rFonts w:ascii="Segoe UI" w:eastAsiaTheme="minorHAnsi" w:hAnsi="Segoe UI" w:cs="Segoe UI"/>
          <w:bCs/>
          <w:sz w:val="20"/>
          <w:szCs w:val="20"/>
        </w:rPr>
        <w:t xml:space="preserve">En qualité de </w:t>
      </w:r>
      <w:proofErr w:type="spellStart"/>
      <w:r>
        <w:rPr>
          <w:rFonts w:ascii="Segoe UI" w:eastAsiaTheme="minorHAnsi" w:hAnsi="Segoe UI" w:cs="Segoe UI"/>
          <w:bCs/>
          <w:sz w:val="20"/>
          <w:szCs w:val="20"/>
        </w:rPr>
        <w:t>référent·</w:t>
      </w:r>
      <w:r w:rsidR="00EC3CCD">
        <w:rPr>
          <w:rFonts w:ascii="Segoe UI" w:eastAsiaTheme="minorHAnsi" w:hAnsi="Segoe UI" w:cs="Segoe UI"/>
          <w:bCs/>
          <w:sz w:val="20"/>
          <w:szCs w:val="20"/>
        </w:rPr>
        <w:t>e</w:t>
      </w:r>
      <w:proofErr w:type="spellEnd"/>
      <w:r w:rsidR="00EC3CCD">
        <w:rPr>
          <w:rFonts w:ascii="Segoe UI" w:eastAsiaTheme="minorHAnsi" w:hAnsi="Segoe UI" w:cs="Segoe UI"/>
          <w:bCs/>
          <w:sz w:val="20"/>
          <w:szCs w:val="20"/>
        </w:rPr>
        <w:t xml:space="preserve"> « GED » des documents de l’unité</w:t>
      </w:r>
      <w:r w:rsidR="00D278C4">
        <w:rPr>
          <w:rFonts w:ascii="Segoe UI" w:eastAsiaTheme="minorHAnsi" w:hAnsi="Segoe UI" w:cs="Segoe UI"/>
          <w:bCs/>
          <w:sz w:val="20"/>
          <w:szCs w:val="20"/>
        </w:rPr>
        <w:t xml:space="preserve"> Eau et Assainissement :</w:t>
      </w:r>
      <w:r w:rsidR="00EC3CCD">
        <w:rPr>
          <w:rFonts w:ascii="Segoe UI" w:eastAsiaTheme="minorHAnsi" w:hAnsi="Segoe UI" w:cs="Segoe UI"/>
          <w:bCs/>
          <w:sz w:val="20"/>
          <w:szCs w:val="20"/>
        </w:rPr>
        <w:t xml:space="preserve"> r</w:t>
      </w:r>
      <w:r w:rsidR="00EC3CCD" w:rsidRPr="00EC3CCD">
        <w:rPr>
          <w:rFonts w:ascii="Segoe UI" w:eastAsiaTheme="minorHAnsi" w:hAnsi="Segoe UI" w:cs="Segoe UI"/>
          <w:bCs/>
          <w:sz w:val="20"/>
          <w:szCs w:val="20"/>
        </w:rPr>
        <w:t xml:space="preserve">éceptionne, enregistre et diffuse les courriers et courriels, ainsi que les messages </w:t>
      </w:r>
      <w:r w:rsidR="00EC3CCD">
        <w:rPr>
          <w:rFonts w:ascii="Segoe UI" w:eastAsiaTheme="minorHAnsi" w:hAnsi="Segoe UI" w:cs="Segoe UI"/>
          <w:bCs/>
          <w:sz w:val="20"/>
          <w:szCs w:val="20"/>
        </w:rPr>
        <w:t>téléphoniques reçus</w:t>
      </w:r>
    </w:p>
    <w:p w14:paraId="29D09280" w14:textId="4BA494E6" w:rsidR="00EC3CCD" w:rsidRPr="00EC3CCD" w:rsidRDefault="00EC3CCD" w:rsidP="0067607F">
      <w:pPr>
        <w:pStyle w:val="Paragraphedeliste"/>
        <w:numPr>
          <w:ilvl w:val="0"/>
          <w:numId w:val="20"/>
        </w:numPr>
        <w:suppressAutoHyphens/>
        <w:ind w:left="284" w:hanging="284"/>
        <w:rPr>
          <w:rFonts w:ascii="Segoe UI" w:eastAsiaTheme="minorHAnsi" w:hAnsi="Segoe UI" w:cs="Segoe UI"/>
          <w:bCs/>
          <w:sz w:val="20"/>
          <w:szCs w:val="20"/>
        </w:rPr>
      </w:pPr>
      <w:r>
        <w:rPr>
          <w:rFonts w:ascii="Segoe UI" w:eastAsiaTheme="minorHAnsi" w:hAnsi="Segoe UI" w:cs="Segoe UI"/>
          <w:bCs/>
          <w:sz w:val="20"/>
          <w:szCs w:val="20"/>
        </w:rPr>
        <w:t>Procède à</w:t>
      </w:r>
      <w:r w:rsidRPr="00EC3CCD">
        <w:rPr>
          <w:rFonts w:ascii="Segoe UI" w:eastAsiaTheme="minorHAnsi" w:hAnsi="Segoe UI" w:cs="Segoe UI"/>
          <w:bCs/>
          <w:sz w:val="20"/>
          <w:szCs w:val="20"/>
        </w:rPr>
        <w:t xml:space="preserve"> l’enregistrement et </w:t>
      </w:r>
      <w:r>
        <w:rPr>
          <w:rFonts w:ascii="Segoe UI" w:eastAsiaTheme="minorHAnsi" w:hAnsi="Segoe UI" w:cs="Segoe UI"/>
          <w:bCs/>
          <w:sz w:val="20"/>
          <w:szCs w:val="20"/>
        </w:rPr>
        <w:t>au</w:t>
      </w:r>
      <w:r w:rsidRPr="00EC3CCD">
        <w:rPr>
          <w:rFonts w:ascii="Segoe UI" w:eastAsiaTheme="minorHAnsi" w:hAnsi="Segoe UI" w:cs="Segoe UI"/>
          <w:bCs/>
          <w:sz w:val="20"/>
          <w:szCs w:val="20"/>
        </w:rPr>
        <w:t xml:space="preserve"> suivi des réclamatio</w:t>
      </w:r>
      <w:r>
        <w:rPr>
          <w:rFonts w:ascii="Segoe UI" w:eastAsiaTheme="minorHAnsi" w:hAnsi="Segoe UI" w:cs="Segoe UI"/>
          <w:bCs/>
          <w:sz w:val="20"/>
          <w:szCs w:val="20"/>
        </w:rPr>
        <w:t>ns écrites (mails et courriers)</w:t>
      </w:r>
    </w:p>
    <w:p w14:paraId="4190FC3C" w14:textId="4E2C697D" w:rsidR="00EC3CCD" w:rsidRPr="00EC3CCD" w:rsidRDefault="00EC3CCD" w:rsidP="0067607F">
      <w:pPr>
        <w:pStyle w:val="Paragraphedeliste"/>
        <w:numPr>
          <w:ilvl w:val="0"/>
          <w:numId w:val="20"/>
        </w:numPr>
        <w:suppressAutoHyphens/>
        <w:ind w:left="284" w:hanging="284"/>
        <w:rPr>
          <w:rFonts w:ascii="Segoe UI" w:eastAsiaTheme="minorHAnsi" w:hAnsi="Segoe UI" w:cs="Segoe UI"/>
          <w:bCs/>
          <w:sz w:val="20"/>
          <w:szCs w:val="20"/>
        </w:rPr>
      </w:pPr>
      <w:r>
        <w:rPr>
          <w:rFonts w:ascii="Segoe UI" w:eastAsiaTheme="minorHAnsi" w:hAnsi="Segoe UI" w:cs="Segoe UI"/>
          <w:bCs/>
          <w:sz w:val="20"/>
          <w:szCs w:val="20"/>
        </w:rPr>
        <w:t>P</w:t>
      </w:r>
      <w:r w:rsidRPr="00EC3CCD">
        <w:rPr>
          <w:rFonts w:ascii="Segoe UI" w:eastAsiaTheme="minorHAnsi" w:hAnsi="Segoe UI" w:cs="Segoe UI"/>
          <w:bCs/>
          <w:sz w:val="20"/>
          <w:szCs w:val="20"/>
        </w:rPr>
        <w:t xml:space="preserve">répare et </w:t>
      </w:r>
      <w:r>
        <w:rPr>
          <w:rFonts w:ascii="Segoe UI" w:eastAsiaTheme="minorHAnsi" w:hAnsi="Segoe UI" w:cs="Segoe UI"/>
          <w:bCs/>
          <w:sz w:val="20"/>
          <w:szCs w:val="20"/>
        </w:rPr>
        <w:t>envoie</w:t>
      </w:r>
      <w:r w:rsidRPr="00EC3CCD">
        <w:rPr>
          <w:rFonts w:ascii="Segoe UI" w:eastAsiaTheme="minorHAnsi" w:hAnsi="Segoe UI" w:cs="Segoe UI"/>
          <w:bCs/>
          <w:sz w:val="20"/>
          <w:szCs w:val="20"/>
        </w:rPr>
        <w:t xml:space="preserve"> les courriers et lettres de commande</w:t>
      </w:r>
      <w:r>
        <w:rPr>
          <w:rFonts w:ascii="Segoe UI" w:eastAsiaTheme="minorHAnsi" w:hAnsi="Segoe UI" w:cs="Segoe UI"/>
          <w:bCs/>
          <w:sz w:val="20"/>
          <w:szCs w:val="20"/>
        </w:rPr>
        <w:t xml:space="preserve"> et assure</w:t>
      </w:r>
      <w:r w:rsidRPr="00EC3CCD">
        <w:rPr>
          <w:rFonts w:ascii="Segoe UI" w:eastAsiaTheme="minorHAnsi" w:hAnsi="Segoe UI" w:cs="Segoe UI"/>
          <w:bCs/>
          <w:sz w:val="20"/>
          <w:szCs w:val="20"/>
        </w:rPr>
        <w:t xml:space="preserve"> la mise sous pli et l’affranchissement des envois postaux pour le service</w:t>
      </w:r>
    </w:p>
    <w:p w14:paraId="72296B6D" w14:textId="07B702FE" w:rsidR="00EC3CCD" w:rsidRPr="00EC3CCD" w:rsidRDefault="00EC3CCD" w:rsidP="0067607F">
      <w:pPr>
        <w:pStyle w:val="Paragraphedeliste"/>
        <w:numPr>
          <w:ilvl w:val="0"/>
          <w:numId w:val="20"/>
        </w:numPr>
        <w:suppressAutoHyphens/>
        <w:ind w:left="284" w:hanging="284"/>
        <w:rPr>
          <w:rFonts w:ascii="Segoe UI" w:eastAsiaTheme="minorHAnsi" w:hAnsi="Segoe UI" w:cs="Segoe UI"/>
          <w:bCs/>
          <w:sz w:val="20"/>
          <w:szCs w:val="20"/>
        </w:rPr>
      </w:pPr>
      <w:r>
        <w:rPr>
          <w:rFonts w:ascii="Segoe UI" w:eastAsiaTheme="minorHAnsi" w:hAnsi="Segoe UI" w:cs="Segoe UI"/>
          <w:bCs/>
          <w:sz w:val="20"/>
          <w:szCs w:val="20"/>
        </w:rPr>
        <w:t>Classe et ordonne</w:t>
      </w:r>
      <w:r w:rsidRPr="00EC3CCD">
        <w:rPr>
          <w:rFonts w:ascii="Segoe UI" w:eastAsiaTheme="minorHAnsi" w:hAnsi="Segoe UI" w:cs="Segoe UI"/>
          <w:bCs/>
          <w:sz w:val="20"/>
          <w:szCs w:val="20"/>
        </w:rPr>
        <w:t xml:space="preserve"> de manière structurée les documents transversaux pour l’Unité Eau et Assainissement. </w:t>
      </w:r>
      <w:r w:rsidR="00934EB0">
        <w:rPr>
          <w:rFonts w:ascii="Segoe UI" w:eastAsiaTheme="minorHAnsi" w:hAnsi="Segoe UI" w:cs="Segoe UI"/>
          <w:bCs/>
          <w:sz w:val="20"/>
          <w:szCs w:val="20"/>
        </w:rPr>
        <w:t xml:space="preserve">Est </w:t>
      </w:r>
      <w:proofErr w:type="spellStart"/>
      <w:r w:rsidR="00934EB0">
        <w:rPr>
          <w:rFonts w:ascii="Segoe UI" w:eastAsiaTheme="minorHAnsi" w:hAnsi="Segoe UI" w:cs="Segoe UI"/>
          <w:bCs/>
          <w:sz w:val="20"/>
          <w:szCs w:val="20"/>
        </w:rPr>
        <w:t>garant·</w:t>
      </w:r>
      <w:r>
        <w:rPr>
          <w:rFonts w:ascii="Segoe UI" w:eastAsiaTheme="minorHAnsi" w:hAnsi="Segoe UI" w:cs="Segoe UI"/>
          <w:bCs/>
          <w:sz w:val="20"/>
          <w:szCs w:val="20"/>
        </w:rPr>
        <w:t>e</w:t>
      </w:r>
      <w:proofErr w:type="spellEnd"/>
      <w:r w:rsidRPr="00EC3CCD">
        <w:rPr>
          <w:rFonts w:ascii="Segoe UI" w:eastAsiaTheme="minorHAnsi" w:hAnsi="Segoe UI" w:cs="Segoe UI"/>
          <w:bCs/>
          <w:sz w:val="20"/>
          <w:szCs w:val="20"/>
        </w:rPr>
        <w:t xml:space="preserve"> de la diffusion des informations au sein de l’Unité</w:t>
      </w:r>
    </w:p>
    <w:p w14:paraId="3A0B2870" w14:textId="4BD7DDA2" w:rsidR="00EC3CCD" w:rsidRPr="00EC3CCD" w:rsidRDefault="00934EB0" w:rsidP="0067607F">
      <w:pPr>
        <w:pStyle w:val="Paragraphedeliste"/>
        <w:numPr>
          <w:ilvl w:val="0"/>
          <w:numId w:val="20"/>
        </w:numPr>
        <w:suppressAutoHyphens/>
        <w:ind w:left="284" w:hanging="284"/>
        <w:rPr>
          <w:rFonts w:ascii="Segoe UI" w:eastAsiaTheme="minorHAnsi" w:hAnsi="Segoe UI" w:cs="Segoe UI"/>
          <w:bCs/>
          <w:sz w:val="20"/>
          <w:szCs w:val="20"/>
        </w:rPr>
      </w:pPr>
      <w:r>
        <w:rPr>
          <w:rFonts w:ascii="Segoe UI" w:eastAsiaTheme="minorHAnsi" w:hAnsi="Segoe UI" w:cs="Segoe UI"/>
          <w:bCs/>
          <w:sz w:val="20"/>
          <w:szCs w:val="20"/>
        </w:rPr>
        <w:t xml:space="preserve">Est </w:t>
      </w:r>
      <w:proofErr w:type="spellStart"/>
      <w:r>
        <w:rPr>
          <w:rFonts w:ascii="Segoe UI" w:eastAsiaTheme="minorHAnsi" w:hAnsi="Segoe UI" w:cs="Segoe UI"/>
          <w:bCs/>
          <w:sz w:val="20"/>
          <w:szCs w:val="20"/>
        </w:rPr>
        <w:t>référent·</w:t>
      </w:r>
      <w:r w:rsidR="00EC3CCD" w:rsidRPr="00EC3CCD">
        <w:rPr>
          <w:rFonts w:ascii="Segoe UI" w:eastAsiaTheme="minorHAnsi" w:hAnsi="Segoe UI" w:cs="Segoe UI"/>
          <w:bCs/>
          <w:sz w:val="20"/>
          <w:szCs w:val="20"/>
        </w:rPr>
        <w:t>e</w:t>
      </w:r>
      <w:proofErr w:type="spellEnd"/>
      <w:r w:rsidR="00EC3CCD" w:rsidRPr="00EC3CCD">
        <w:rPr>
          <w:rFonts w:ascii="Segoe UI" w:eastAsiaTheme="minorHAnsi" w:hAnsi="Segoe UI" w:cs="Segoe UI"/>
          <w:bCs/>
          <w:sz w:val="20"/>
          <w:szCs w:val="20"/>
        </w:rPr>
        <w:t xml:space="preserve"> « archivage » </w:t>
      </w:r>
      <w:r w:rsidR="00EC3CCD">
        <w:rPr>
          <w:rFonts w:ascii="Segoe UI" w:eastAsiaTheme="minorHAnsi" w:hAnsi="Segoe UI" w:cs="Segoe UI"/>
          <w:bCs/>
          <w:sz w:val="20"/>
          <w:szCs w:val="20"/>
        </w:rPr>
        <w:t>au sein</w:t>
      </w:r>
      <w:r w:rsidR="00EC3CCD" w:rsidRPr="00EC3CCD">
        <w:rPr>
          <w:rFonts w:ascii="Segoe UI" w:eastAsiaTheme="minorHAnsi" w:hAnsi="Segoe UI" w:cs="Segoe UI"/>
          <w:bCs/>
          <w:sz w:val="20"/>
          <w:szCs w:val="20"/>
        </w:rPr>
        <w:t xml:space="preserve"> d</w:t>
      </w:r>
      <w:r>
        <w:rPr>
          <w:rFonts w:ascii="Segoe UI" w:eastAsiaTheme="minorHAnsi" w:hAnsi="Segoe UI" w:cs="Segoe UI"/>
          <w:bCs/>
          <w:sz w:val="20"/>
          <w:szCs w:val="20"/>
        </w:rPr>
        <w:t>e l’Unité Eau et Assainissement</w:t>
      </w:r>
    </w:p>
    <w:p w14:paraId="455C8022" w14:textId="6E44BF05" w:rsidR="00134253" w:rsidRPr="00B6337F" w:rsidRDefault="00934EB0" w:rsidP="0067607F">
      <w:pPr>
        <w:pStyle w:val="Paragraphedeliste"/>
        <w:numPr>
          <w:ilvl w:val="0"/>
          <w:numId w:val="20"/>
        </w:numPr>
        <w:suppressAutoHyphens/>
        <w:ind w:left="284" w:hanging="284"/>
        <w:rPr>
          <w:rFonts w:ascii="Segoe UI" w:eastAsiaTheme="minorHAnsi" w:hAnsi="Segoe UI" w:cs="Segoe UI"/>
          <w:b/>
          <w:sz w:val="20"/>
          <w:szCs w:val="20"/>
        </w:rPr>
      </w:pPr>
      <w:r w:rsidRPr="00B6337F">
        <w:rPr>
          <w:rFonts w:ascii="Segoe UI" w:eastAsiaTheme="minorHAnsi" w:hAnsi="Segoe UI" w:cs="Segoe UI"/>
          <w:bCs/>
          <w:sz w:val="20"/>
          <w:szCs w:val="20"/>
        </w:rPr>
        <w:t xml:space="preserve">Peut être </w:t>
      </w:r>
      <w:proofErr w:type="spellStart"/>
      <w:r w:rsidRPr="00B6337F">
        <w:rPr>
          <w:rFonts w:ascii="Segoe UI" w:eastAsiaTheme="minorHAnsi" w:hAnsi="Segoe UI" w:cs="Segoe UI"/>
          <w:bCs/>
          <w:sz w:val="20"/>
          <w:szCs w:val="20"/>
        </w:rPr>
        <w:t>amené·</w:t>
      </w:r>
      <w:r w:rsidR="00EC3CCD" w:rsidRPr="00B6337F">
        <w:rPr>
          <w:rFonts w:ascii="Segoe UI" w:eastAsiaTheme="minorHAnsi" w:hAnsi="Segoe UI" w:cs="Segoe UI"/>
          <w:bCs/>
          <w:sz w:val="20"/>
          <w:szCs w:val="20"/>
        </w:rPr>
        <w:t>e</w:t>
      </w:r>
      <w:proofErr w:type="spellEnd"/>
      <w:r w:rsidR="00EC3CCD" w:rsidRPr="00B6337F">
        <w:rPr>
          <w:rFonts w:ascii="Segoe UI" w:eastAsiaTheme="minorHAnsi" w:hAnsi="Segoe UI" w:cs="Segoe UI"/>
          <w:bCs/>
          <w:sz w:val="20"/>
          <w:szCs w:val="20"/>
        </w:rPr>
        <w:t xml:space="preserve"> à rédiger des comptes rendu</w:t>
      </w:r>
      <w:r w:rsidRPr="00B6337F">
        <w:rPr>
          <w:rFonts w:ascii="Segoe UI" w:eastAsiaTheme="minorHAnsi" w:hAnsi="Segoe UI" w:cs="Segoe UI"/>
          <w:bCs/>
          <w:sz w:val="20"/>
          <w:szCs w:val="20"/>
        </w:rPr>
        <w:t>s ou procès-verbaux de réunions</w:t>
      </w:r>
      <w:r w:rsidR="00134253" w:rsidRPr="00B6337F">
        <w:rPr>
          <w:rFonts w:ascii="Segoe UI" w:eastAsiaTheme="minorHAnsi" w:hAnsi="Segoe UI" w:cs="Segoe UI"/>
          <w:b/>
          <w:sz w:val="20"/>
          <w:szCs w:val="20"/>
        </w:rPr>
        <w:br w:type="page"/>
      </w:r>
    </w:p>
    <w:p w14:paraId="4656A960" w14:textId="10C08935" w:rsidR="0006722D" w:rsidRDefault="006D55F4" w:rsidP="0067607F">
      <w:pPr>
        <w:suppressAutoHyphens/>
        <w:spacing w:after="0" w:line="240" w:lineRule="auto"/>
        <w:rPr>
          <w:rFonts w:ascii="Segoe UI" w:eastAsiaTheme="minorHAnsi" w:hAnsi="Segoe UI" w:cs="Segoe UI"/>
          <w:b/>
          <w:sz w:val="20"/>
          <w:szCs w:val="20"/>
        </w:rPr>
      </w:pPr>
      <w:r>
        <w:rPr>
          <w:rFonts w:ascii="Segoe UI" w:eastAsiaTheme="minorHAnsi" w:hAnsi="Segoe UI" w:cs="Segoe UI"/>
          <w:b/>
          <w:sz w:val="20"/>
          <w:szCs w:val="20"/>
        </w:rPr>
        <w:lastRenderedPageBreak/>
        <w:t>PROFIL ATTENDU</w:t>
      </w:r>
    </w:p>
    <w:p w14:paraId="5914BCC7" w14:textId="231D7EA2" w:rsidR="009B7D56" w:rsidRPr="009B7D56" w:rsidRDefault="009B7D56"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Pr>
          <w:rFonts w:ascii="Segoe UI" w:eastAsiaTheme="minorHAnsi" w:hAnsi="Segoe UI" w:cs="Segoe UI"/>
          <w:bCs/>
          <w:sz w:val="20"/>
          <w:szCs w:val="20"/>
        </w:rPr>
        <w:t xml:space="preserve">CAP / BEP / BAC PRO </w:t>
      </w:r>
      <w:r w:rsidRPr="009B7D56">
        <w:rPr>
          <w:rFonts w:ascii="Segoe UI" w:eastAsiaTheme="minorHAnsi" w:hAnsi="Segoe UI" w:cs="Segoe UI"/>
          <w:bCs/>
          <w:sz w:val="20"/>
          <w:szCs w:val="20"/>
        </w:rPr>
        <w:t>dans le domaine administratif ou bureautique</w:t>
      </w:r>
    </w:p>
    <w:p w14:paraId="0B9AF1B1" w14:textId="67A2CB7C" w:rsidR="009B7D56" w:rsidRDefault="009B7D56"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9B7D56">
        <w:rPr>
          <w:rFonts w:ascii="Segoe UI" w:eastAsiaTheme="minorHAnsi" w:hAnsi="Segoe UI" w:cs="Segoe UI"/>
          <w:bCs/>
          <w:sz w:val="20"/>
          <w:szCs w:val="20"/>
        </w:rPr>
        <w:t>Expérience professionnelle significative souhaitée dans le domaine du secrétariat</w:t>
      </w:r>
    </w:p>
    <w:p w14:paraId="471B6D05" w14:textId="5292C64F" w:rsidR="00BA49CB" w:rsidRPr="008065FA" w:rsidRDefault="00BA49CB"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8065FA">
        <w:rPr>
          <w:rFonts w:ascii="Segoe UI" w:eastAsiaTheme="minorHAnsi" w:hAnsi="Segoe UI" w:cs="Segoe UI"/>
          <w:bCs/>
          <w:sz w:val="20"/>
          <w:szCs w:val="20"/>
        </w:rPr>
        <w:t>Connaissance</w:t>
      </w:r>
      <w:r>
        <w:rPr>
          <w:rFonts w:ascii="Segoe UI" w:eastAsiaTheme="minorHAnsi" w:hAnsi="Segoe UI" w:cs="Segoe UI"/>
          <w:bCs/>
          <w:sz w:val="20"/>
          <w:szCs w:val="20"/>
        </w:rPr>
        <w:t xml:space="preserve"> du vocabulaire professionnel dans le domaine de</w:t>
      </w:r>
      <w:r w:rsidRPr="008065FA">
        <w:rPr>
          <w:rFonts w:ascii="Segoe UI" w:eastAsiaTheme="minorHAnsi" w:hAnsi="Segoe UI" w:cs="Segoe UI"/>
          <w:bCs/>
          <w:sz w:val="20"/>
          <w:szCs w:val="20"/>
        </w:rPr>
        <w:t xml:space="preserve"> l’eau et de l’assainissement</w:t>
      </w:r>
      <w:r w:rsidR="00D11477">
        <w:rPr>
          <w:rFonts w:ascii="Segoe UI" w:eastAsiaTheme="minorHAnsi" w:hAnsi="Segoe UI" w:cs="Segoe UI"/>
          <w:bCs/>
          <w:sz w:val="20"/>
          <w:szCs w:val="20"/>
        </w:rPr>
        <w:t xml:space="preserve"> serait un plus</w:t>
      </w:r>
    </w:p>
    <w:p w14:paraId="12D0E990" w14:textId="77777777" w:rsidR="00F16DDE" w:rsidRPr="00934EB0" w:rsidRDefault="00F16DDE"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934EB0">
        <w:rPr>
          <w:rFonts w:ascii="Segoe UI" w:eastAsiaTheme="minorHAnsi" w:hAnsi="Segoe UI" w:cs="Segoe UI"/>
          <w:bCs/>
          <w:sz w:val="20"/>
          <w:szCs w:val="20"/>
        </w:rPr>
        <w:t>Parfaite maîtrise de l’outil informatique et des logiciels de traitement de texte et tableurs</w:t>
      </w:r>
    </w:p>
    <w:p w14:paraId="4A37C91A" w14:textId="320BC20C" w:rsidR="00BA49CB" w:rsidRPr="00934EB0" w:rsidRDefault="00BA49CB"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934EB0">
        <w:rPr>
          <w:rFonts w:ascii="Segoe UI" w:eastAsiaTheme="minorHAnsi" w:hAnsi="Segoe UI" w:cs="Segoe UI"/>
          <w:bCs/>
          <w:sz w:val="20"/>
          <w:szCs w:val="20"/>
        </w:rPr>
        <w:t>Connaissance d</w:t>
      </w:r>
      <w:r w:rsidR="006B480E" w:rsidRPr="00934EB0">
        <w:rPr>
          <w:rFonts w:ascii="Segoe UI" w:eastAsiaTheme="minorHAnsi" w:hAnsi="Segoe UI" w:cs="Segoe UI"/>
          <w:bCs/>
          <w:sz w:val="20"/>
          <w:szCs w:val="20"/>
        </w:rPr>
        <w:t>es</w:t>
      </w:r>
      <w:r w:rsidRPr="00934EB0">
        <w:rPr>
          <w:rFonts w:ascii="Segoe UI" w:eastAsiaTheme="minorHAnsi" w:hAnsi="Segoe UI" w:cs="Segoe UI"/>
          <w:bCs/>
          <w:sz w:val="20"/>
          <w:szCs w:val="20"/>
        </w:rPr>
        <w:t xml:space="preserve"> logiciel</w:t>
      </w:r>
      <w:r w:rsidR="006B480E" w:rsidRPr="00934EB0">
        <w:rPr>
          <w:rFonts w:ascii="Segoe UI" w:eastAsiaTheme="minorHAnsi" w:hAnsi="Segoe UI" w:cs="Segoe UI"/>
          <w:bCs/>
          <w:sz w:val="20"/>
          <w:szCs w:val="20"/>
        </w:rPr>
        <w:t xml:space="preserve">s clientèle EGEE et </w:t>
      </w:r>
      <w:r w:rsidRPr="00934EB0">
        <w:rPr>
          <w:rFonts w:ascii="Segoe UI" w:eastAsiaTheme="minorHAnsi" w:hAnsi="Segoe UI" w:cs="Segoe UI"/>
          <w:bCs/>
          <w:sz w:val="20"/>
          <w:szCs w:val="20"/>
        </w:rPr>
        <w:t>finance CIRIL serait un plus</w:t>
      </w:r>
    </w:p>
    <w:p w14:paraId="32E09604" w14:textId="77777777" w:rsidR="00F16DDE" w:rsidRPr="00934EB0" w:rsidRDefault="00F16DDE"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934EB0">
        <w:rPr>
          <w:rFonts w:ascii="Segoe UI" w:eastAsiaTheme="minorHAnsi" w:hAnsi="Segoe UI" w:cs="Segoe UI"/>
          <w:bCs/>
          <w:sz w:val="20"/>
          <w:szCs w:val="20"/>
        </w:rPr>
        <w:t>Notions de procédures comptables</w:t>
      </w:r>
    </w:p>
    <w:p w14:paraId="4DA74C03" w14:textId="0D3FE23B" w:rsidR="00BA49CB" w:rsidRPr="00934EB0" w:rsidRDefault="00D278C4"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934EB0">
        <w:rPr>
          <w:rFonts w:ascii="Segoe UI" w:eastAsiaTheme="minorHAnsi" w:hAnsi="Segoe UI" w:cs="Segoe UI"/>
          <w:bCs/>
          <w:sz w:val="20"/>
          <w:szCs w:val="20"/>
        </w:rPr>
        <w:t>Maîtrise de l</w:t>
      </w:r>
      <w:r w:rsidR="00BA49CB" w:rsidRPr="00934EB0">
        <w:rPr>
          <w:rFonts w:ascii="Segoe UI" w:eastAsiaTheme="minorHAnsi" w:hAnsi="Segoe UI" w:cs="Segoe UI"/>
          <w:bCs/>
          <w:sz w:val="20"/>
          <w:szCs w:val="20"/>
        </w:rPr>
        <w:t xml:space="preserve">’organisation et </w:t>
      </w:r>
      <w:r w:rsidRPr="00934EB0">
        <w:rPr>
          <w:rFonts w:ascii="Segoe UI" w:eastAsiaTheme="minorHAnsi" w:hAnsi="Segoe UI" w:cs="Segoe UI"/>
          <w:bCs/>
          <w:sz w:val="20"/>
          <w:szCs w:val="20"/>
        </w:rPr>
        <w:t>la</w:t>
      </w:r>
      <w:r w:rsidR="00BA49CB" w:rsidRPr="00934EB0">
        <w:rPr>
          <w:rFonts w:ascii="Segoe UI" w:eastAsiaTheme="minorHAnsi" w:hAnsi="Segoe UI" w:cs="Segoe UI"/>
          <w:bCs/>
          <w:sz w:val="20"/>
          <w:szCs w:val="20"/>
        </w:rPr>
        <w:t xml:space="preserve"> gestion du temps de travail</w:t>
      </w:r>
    </w:p>
    <w:p w14:paraId="684B829E" w14:textId="06343587" w:rsidR="00BA49CB" w:rsidRPr="00934EB0" w:rsidRDefault="00BA49CB"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934EB0">
        <w:rPr>
          <w:rFonts w:ascii="Segoe UI" w:eastAsiaTheme="minorHAnsi" w:hAnsi="Segoe UI" w:cs="Segoe UI"/>
          <w:bCs/>
          <w:sz w:val="20"/>
          <w:szCs w:val="20"/>
        </w:rPr>
        <w:t>Faire preuve de rigueur et de méthode</w:t>
      </w:r>
    </w:p>
    <w:p w14:paraId="4E92729A" w14:textId="2D7717AE" w:rsidR="00BA49CB" w:rsidRPr="00934EB0" w:rsidRDefault="00BA49CB"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934EB0">
        <w:rPr>
          <w:rFonts w:ascii="Segoe UI" w:eastAsiaTheme="minorHAnsi" w:hAnsi="Segoe UI" w:cs="Segoe UI"/>
          <w:bCs/>
          <w:sz w:val="20"/>
          <w:szCs w:val="20"/>
        </w:rPr>
        <w:t>Qualités</w:t>
      </w:r>
      <w:r w:rsidR="00D278C4" w:rsidRPr="00934EB0">
        <w:rPr>
          <w:rFonts w:ascii="Segoe UI" w:eastAsiaTheme="minorHAnsi" w:hAnsi="Segoe UI" w:cs="Segoe UI"/>
          <w:bCs/>
          <w:sz w:val="20"/>
          <w:szCs w:val="20"/>
        </w:rPr>
        <w:t xml:space="preserve"> </w:t>
      </w:r>
      <w:r w:rsidR="00D10C0E" w:rsidRPr="00934EB0">
        <w:rPr>
          <w:rFonts w:ascii="Segoe UI" w:eastAsiaTheme="minorHAnsi" w:hAnsi="Segoe UI" w:cs="Segoe UI"/>
          <w:bCs/>
          <w:sz w:val="20"/>
          <w:szCs w:val="20"/>
        </w:rPr>
        <w:t xml:space="preserve">d’accueil, </w:t>
      </w:r>
      <w:r w:rsidR="00D278C4" w:rsidRPr="00934EB0">
        <w:rPr>
          <w:rFonts w:ascii="Segoe UI" w:eastAsiaTheme="minorHAnsi" w:hAnsi="Segoe UI" w:cs="Segoe UI"/>
          <w:bCs/>
          <w:sz w:val="20"/>
          <w:szCs w:val="20"/>
        </w:rPr>
        <w:t>d’écoute</w:t>
      </w:r>
      <w:r w:rsidRPr="00934EB0">
        <w:rPr>
          <w:rFonts w:ascii="Segoe UI" w:eastAsiaTheme="minorHAnsi" w:hAnsi="Segoe UI" w:cs="Segoe UI"/>
          <w:bCs/>
          <w:sz w:val="20"/>
          <w:szCs w:val="20"/>
        </w:rPr>
        <w:t xml:space="preserve"> et capacité à travailler en équipe</w:t>
      </w:r>
    </w:p>
    <w:p w14:paraId="4CD43BB0" w14:textId="7AB2A25D" w:rsidR="00D10C0E" w:rsidRPr="00934EB0" w:rsidRDefault="00D10C0E"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934EB0">
        <w:rPr>
          <w:rFonts w:ascii="Segoe UI" w:eastAsiaTheme="minorHAnsi" w:hAnsi="Segoe UI" w:cs="Segoe UI"/>
          <w:bCs/>
          <w:sz w:val="20"/>
          <w:szCs w:val="20"/>
        </w:rPr>
        <w:t>Sens du service public</w:t>
      </w:r>
    </w:p>
    <w:p w14:paraId="2D36FE0C" w14:textId="31BCF005" w:rsidR="00BA49CB" w:rsidRPr="00934EB0" w:rsidRDefault="00BA49CB" w:rsidP="0067607F">
      <w:pPr>
        <w:pStyle w:val="Paragraphedeliste"/>
        <w:numPr>
          <w:ilvl w:val="0"/>
          <w:numId w:val="20"/>
        </w:numPr>
        <w:suppressAutoHyphens/>
        <w:spacing w:after="0" w:line="240" w:lineRule="auto"/>
        <w:ind w:left="284" w:hanging="284"/>
        <w:rPr>
          <w:rFonts w:ascii="Segoe UI" w:eastAsiaTheme="minorHAnsi" w:hAnsi="Segoe UI" w:cs="Segoe UI"/>
          <w:bCs/>
          <w:sz w:val="20"/>
          <w:szCs w:val="20"/>
        </w:rPr>
      </w:pPr>
      <w:r w:rsidRPr="00934EB0">
        <w:rPr>
          <w:rFonts w:ascii="Segoe UI" w:eastAsiaTheme="minorHAnsi" w:hAnsi="Segoe UI" w:cs="Segoe UI"/>
          <w:bCs/>
          <w:sz w:val="20"/>
          <w:szCs w:val="20"/>
        </w:rPr>
        <w:t>Faire preuve de discrétion professionnelle</w:t>
      </w:r>
    </w:p>
    <w:p w14:paraId="3850CB9B" w14:textId="29100BD6" w:rsidR="00BA49CB" w:rsidRPr="00934EB0" w:rsidRDefault="00BA49CB" w:rsidP="0067607F">
      <w:pPr>
        <w:pStyle w:val="Paragraphedeliste"/>
        <w:numPr>
          <w:ilvl w:val="0"/>
          <w:numId w:val="20"/>
        </w:numPr>
        <w:suppressAutoHyphens/>
        <w:ind w:left="284" w:hanging="284"/>
        <w:rPr>
          <w:rFonts w:ascii="Segoe UI" w:eastAsiaTheme="minorHAnsi" w:hAnsi="Segoe UI" w:cs="Segoe UI"/>
          <w:bCs/>
          <w:sz w:val="20"/>
          <w:szCs w:val="20"/>
        </w:rPr>
      </w:pPr>
      <w:r w:rsidRPr="00934EB0">
        <w:rPr>
          <w:rFonts w:ascii="Segoe UI" w:eastAsiaTheme="minorHAnsi" w:hAnsi="Segoe UI" w:cs="Segoe UI"/>
          <w:bCs/>
          <w:sz w:val="20"/>
          <w:szCs w:val="20"/>
        </w:rPr>
        <w:t>Autonomie et polyvalence</w:t>
      </w:r>
    </w:p>
    <w:p w14:paraId="3FD51B78" w14:textId="77777777" w:rsidR="003B0C73" w:rsidRDefault="003B0C73" w:rsidP="0067607F">
      <w:pPr>
        <w:suppressAutoHyphens/>
        <w:rPr>
          <w:rFonts w:ascii="Segoe UI" w:hAnsi="Segoe UI" w:cs="Segoe UI"/>
          <w:b/>
          <w:sz w:val="20"/>
          <w:szCs w:val="20"/>
        </w:rPr>
      </w:pPr>
    </w:p>
    <w:p w14:paraId="686D0449" w14:textId="3F086345" w:rsidR="00BD121E" w:rsidRPr="00BD121E" w:rsidRDefault="002F60AE" w:rsidP="0067607F">
      <w:pPr>
        <w:suppressAutoHyphens/>
        <w:spacing w:after="0" w:line="240" w:lineRule="auto"/>
        <w:rPr>
          <w:rFonts w:ascii="Segoe UI" w:hAnsi="Segoe UI" w:cs="Segoe UI"/>
          <w:b/>
          <w:sz w:val="20"/>
          <w:szCs w:val="20"/>
        </w:rPr>
      </w:pPr>
      <w:r>
        <w:rPr>
          <w:rFonts w:ascii="Segoe UI" w:hAnsi="Segoe UI" w:cs="Segoe UI"/>
          <w:b/>
          <w:sz w:val="20"/>
          <w:szCs w:val="20"/>
        </w:rPr>
        <w:t>INFORMATIONS COMPLEMENTAIRES</w:t>
      </w:r>
    </w:p>
    <w:p w14:paraId="525AACA0" w14:textId="22EA4478" w:rsidR="005F7202" w:rsidRPr="005F7202" w:rsidRDefault="005F7202" w:rsidP="0067607F">
      <w:pPr>
        <w:suppressAutoHyphens/>
        <w:spacing w:after="0" w:line="240" w:lineRule="auto"/>
        <w:rPr>
          <w:rFonts w:ascii="Segoe UI" w:hAnsi="Segoe UI" w:cs="Segoe UI"/>
          <w:sz w:val="20"/>
          <w:szCs w:val="20"/>
        </w:rPr>
      </w:pPr>
      <w:r w:rsidRPr="005F7202">
        <w:rPr>
          <w:rFonts w:ascii="Segoe UI" w:hAnsi="Segoe UI" w:cs="Segoe UI"/>
          <w:sz w:val="20"/>
          <w:szCs w:val="20"/>
        </w:rPr>
        <w:t xml:space="preserve">Contrat à durée indéterminée de droit privé : </w:t>
      </w:r>
      <w:r w:rsidR="00D61762">
        <w:rPr>
          <w:rFonts w:ascii="Segoe UI" w:hAnsi="Segoe UI" w:cs="Segoe UI"/>
          <w:sz w:val="20"/>
          <w:szCs w:val="20"/>
        </w:rPr>
        <w:t>2</w:t>
      </w:r>
      <w:r w:rsidR="00F82646">
        <w:rPr>
          <w:rFonts w:ascii="Segoe UI" w:hAnsi="Segoe UI" w:cs="Segoe UI"/>
          <w:sz w:val="20"/>
          <w:szCs w:val="20"/>
        </w:rPr>
        <w:t>123</w:t>
      </w:r>
      <w:r w:rsidR="00ED6BBA" w:rsidRPr="00ED6BBA">
        <w:rPr>
          <w:rFonts w:ascii="Segoe UI" w:hAnsi="Segoe UI" w:cs="Segoe UI"/>
          <w:sz w:val="20"/>
          <w:szCs w:val="20"/>
        </w:rPr>
        <w:t xml:space="preserve">€ </w:t>
      </w:r>
      <w:r w:rsidR="008065FA" w:rsidRPr="00ED6BBA">
        <w:rPr>
          <w:rFonts w:ascii="Segoe UI" w:hAnsi="Segoe UI" w:cs="Segoe UI"/>
          <w:sz w:val="20"/>
          <w:szCs w:val="20"/>
        </w:rPr>
        <w:t>brut</w:t>
      </w:r>
      <w:r w:rsidR="008065FA" w:rsidRPr="005F7202">
        <w:rPr>
          <w:rFonts w:ascii="Segoe UI" w:hAnsi="Segoe UI" w:cs="Segoe UI"/>
          <w:sz w:val="20"/>
          <w:szCs w:val="20"/>
        </w:rPr>
        <w:t xml:space="preserve"> </w:t>
      </w:r>
      <w:r w:rsidR="00ED6BBA">
        <w:rPr>
          <w:rFonts w:ascii="Segoe UI" w:hAnsi="Segoe UI" w:cs="Segoe UI"/>
          <w:sz w:val="20"/>
          <w:szCs w:val="20"/>
        </w:rPr>
        <w:t xml:space="preserve">mensuels </w:t>
      </w:r>
      <w:r>
        <w:rPr>
          <w:rFonts w:ascii="Segoe UI" w:hAnsi="Segoe UI" w:cs="Segoe UI"/>
          <w:sz w:val="20"/>
          <w:szCs w:val="20"/>
        </w:rPr>
        <w:t>(par référence au groupe III</w:t>
      </w:r>
      <w:r w:rsidRPr="005F7202">
        <w:rPr>
          <w:rFonts w:ascii="Segoe UI" w:hAnsi="Segoe UI" w:cs="Segoe UI"/>
          <w:sz w:val="20"/>
          <w:szCs w:val="20"/>
        </w:rPr>
        <w:t xml:space="preserve"> de la convention collective des métiers de l’eau et de l’assainissement)</w:t>
      </w:r>
    </w:p>
    <w:p w14:paraId="3A15C5ED" w14:textId="78E3561E" w:rsidR="007B1F76" w:rsidRPr="007B1F76" w:rsidRDefault="00870A03" w:rsidP="0067607F">
      <w:pPr>
        <w:suppressAutoHyphens/>
        <w:spacing w:after="0" w:line="240" w:lineRule="auto"/>
        <w:rPr>
          <w:rFonts w:ascii="Segoe UI" w:hAnsi="Segoe UI" w:cs="Segoe UI"/>
          <w:sz w:val="20"/>
          <w:szCs w:val="20"/>
        </w:rPr>
      </w:pPr>
      <w:r>
        <w:rPr>
          <w:rFonts w:ascii="Segoe UI" w:hAnsi="Segoe UI" w:cs="Segoe UI"/>
          <w:sz w:val="20"/>
          <w:szCs w:val="20"/>
        </w:rPr>
        <w:t>Tickets restaurants : 15</w:t>
      </w:r>
      <w:r w:rsidR="007B1F76" w:rsidRPr="007B1F76">
        <w:rPr>
          <w:rFonts w:ascii="Segoe UI" w:hAnsi="Segoe UI" w:cs="Segoe UI"/>
          <w:sz w:val="20"/>
          <w:szCs w:val="20"/>
        </w:rPr>
        <w:t xml:space="preserve"> tickets par mois m</w:t>
      </w:r>
      <w:r w:rsidR="00712422">
        <w:rPr>
          <w:rFonts w:ascii="Segoe UI" w:hAnsi="Segoe UI" w:cs="Segoe UI"/>
          <w:sz w:val="20"/>
          <w:szCs w:val="20"/>
        </w:rPr>
        <w:t>aximum d'une valeur faciale de 7</w:t>
      </w:r>
      <w:r w:rsidR="007B1F76" w:rsidRPr="007B1F76">
        <w:rPr>
          <w:rFonts w:ascii="Segoe UI" w:hAnsi="Segoe UI" w:cs="Segoe UI"/>
          <w:sz w:val="20"/>
          <w:szCs w:val="20"/>
        </w:rPr>
        <w:t xml:space="preserve"> € pris en charge à </w:t>
      </w:r>
      <w:r w:rsidR="003D1506">
        <w:rPr>
          <w:rFonts w:ascii="Segoe UI" w:hAnsi="Segoe UI" w:cs="Segoe UI"/>
          <w:sz w:val="20"/>
          <w:szCs w:val="20"/>
        </w:rPr>
        <w:t>60%</w:t>
      </w:r>
      <w:r w:rsidR="007B1F76" w:rsidRPr="007B1F76">
        <w:rPr>
          <w:rFonts w:ascii="Segoe UI" w:hAnsi="Segoe UI" w:cs="Segoe UI"/>
          <w:sz w:val="20"/>
          <w:szCs w:val="20"/>
        </w:rPr>
        <w:t xml:space="preserve"> par l'employeur.</w:t>
      </w:r>
    </w:p>
    <w:p w14:paraId="435216A5" w14:textId="77777777" w:rsidR="00491954" w:rsidRDefault="007B1F76" w:rsidP="0067607F">
      <w:pPr>
        <w:suppressAutoHyphens/>
        <w:spacing w:after="0" w:line="240" w:lineRule="auto"/>
        <w:rPr>
          <w:rFonts w:ascii="Segoe UI" w:hAnsi="Segoe UI" w:cs="Segoe UI"/>
          <w:sz w:val="20"/>
          <w:szCs w:val="20"/>
        </w:rPr>
      </w:pPr>
      <w:r w:rsidRPr="007B1F76">
        <w:rPr>
          <w:rFonts w:ascii="Segoe UI" w:hAnsi="Segoe UI" w:cs="Segoe UI"/>
          <w:sz w:val="20"/>
          <w:szCs w:val="20"/>
        </w:rPr>
        <w:t>Adhésion au Comité National Action Sociale (CNAS) offrant des prestations sociales, culturelles, familiales pour les agents territoriaux : Chèques vacances, chèques cadeaux (rentrée scolaire, noël,) prix préférentiels (cinéma, locations, prêts, offres partenaires locaux).</w:t>
      </w:r>
    </w:p>
    <w:p w14:paraId="6613A126" w14:textId="5A1829BA" w:rsidR="00491954" w:rsidRPr="00491954" w:rsidRDefault="00491954" w:rsidP="0067607F">
      <w:pPr>
        <w:suppressAutoHyphens/>
        <w:spacing w:after="0" w:line="240" w:lineRule="auto"/>
        <w:rPr>
          <w:rFonts w:ascii="Segoe UI" w:hAnsi="Segoe UI" w:cs="Segoe UI"/>
          <w:sz w:val="20"/>
          <w:szCs w:val="20"/>
        </w:rPr>
      </w:pPr>
      <w:r w:rsidRPr="00491954">
        <w:rPr>
          <w:rFonts w:ascii="Segoe UI" w:hAnsi="Segoe UI" w:cs="Segoe UI"/>
          <w:bCs/>
          <w:sz w:val="20"/>
          <w:szCs w:val="20"/>
        </w:rPr>
        <w:t>Participation à la cotisation de la mutuelle santé (entre 15€ et 50€ par mois selon la compositi</w:t>
      </w:r>
      <w:r w:rsidR="00870A03">
        <w:rPr>
          <w:rFonts w:ascii="Segoe UI" w:hAnsi="Segoe UI" w:cs="Segoe UI"/>
          <w:bCs/>
          <w:sz w:val="20"/>
          <w:szCs w:val="20"/>
        </w:rPr>
        <w:t>on du foyer) et/ou prévoyance (14</w:t>
      </w:r>
      <w:r w:rsidRPr="00491954">
        <w:rPr>
          <w:rFonts w:ascii="Segoe UI" w:hAnsi="Segoe UI" w:cs="Segoe UI"/>
          <w:bCs/>
          <w:sz w:val="20"/>
          <w:szCs w:val="20"/>
        </w:rPr>
        <w:t>€ brut mensuel) dans le cadre d’une procédure de</w:t>
      </w:r>
      <w:r w:rsidR="003E3EDC" w:rsidRPr="00491954">
        <w:rPr>
          <w:rFonts w:ascii="Segoe UI" w:hAnsi="Segoe UI" w:cs="Segoe UI"/>
          <w:bCs/>
          <w:sz w:val="20"/>
          <w:szCs w:val="20"/>
        </w:rPr>
        <w:t xml:space="preserve"> « Labellisation</w:t>
      </w:r>
      <w:r w:rsidR="003E3EDC">
        <w:rPr>
          <w:rFonts w:ascii="Segoe UI" w:hAnsi="Segoe UI" w:cs="Segoe UI"/>
          <w:bCs/>
          <w:sz w:val="20"/>
          <w:szCs w:val="20"/>
        </w:rPr>
        <w:t xml:space="preserve"> </w:t>
      </w:r>
      <w:r w:rsidRPr="00491954">
        <w:rPr>
          <w:rFonts w:ascii="Segoe UI" w:hAnsi="Segoe UI" w:cs="Segoe UI"/>
          <w:bCs/>
          <w:sz w:val="20"/>
          <w:szCs w:val="20"/>
        </w:rPr>
        <w:t>», souscrite de manière individuelle et facultative par l’agent.</w:t>
      </w:r>
    </w:p>
    <w:p w14:paraId="4F8CE443" w14:textId="579B735C" w:rsidR="00FF79AC" w:rsidRDefault="00FF79AC" w:rsidP="0067607F">
      <w:pPr>
        <w:suppressAutoHyphens/>
        <w:spacing w:after="0" w:line="240" w:lineRule="auto"/>
        <w:rPr>
          <w:rFonts w:ascii="Segoe UI" w:hAnsi="Segoe UI" w:cs="Segoe UI"/>
          <w:sz w:val="20"/>
          <w:szCs w:val="20"/>
        </w:rPr>
      </w:pPr>
      <w:r w:rsidRPr="00981834">
        <w:rPr>
          <w:rFonts w:ascii="Segoe UI" w:hAnsi="Segoe UI" w:cs="Segoe UI"/>
          <w:sz w:val="20"/>
          <w:szCs w:val="20"/>
        </w:rPr>
        <w:t>Forfait mobilités durables (FMD) annuel pour les agents ayant recours à un mode de transport alternatif et durable pour leurs trajets domicile-travail</w:t>
      </w:r>
      <w:r w:rsidR="00B21296">
        <w:rPr>
          <w:rFonts w:ascii="Segoe UI" w:hAnsi="Segoe UI" w:cs="Segoe UI"/>
          <w:sz w:val="20"/>
          <w:szCs w:val="20"/>
        </w:rPr>
        <w:t>.</w:t>
      </w:r>
      <w:r w:rsidRPr="00981834">
        <w:rPr>
          <w:rFonts w:ascii="Segoe UI" w:hAnsi="Segoe UI" w:cs="Segoe UI"/>
          <w:sz w:val="20"/>
          <w:szCs w:val="20"/>
        </w:rPr>
        <w:t xml:space="preserve"> </w:t>
      </w:r>
    </w:p>
    <w:p w14:paraId="45993398" w14:textId="02A74E36" w:rsidR="00491954" w:rsidRDefault="00491954" w:rsidP="0067607F">
      <w:pPr>
        <w:suppressAutoHyphens/>
        <w:spacing w:after="0" w:line="240" w:lineRule="auto"/>
        <w:rPr>
          <w:rFonts w:ascii="Segoe UI" w:hAnsi="Segoe UI" w:cs="Segoe UI"/>
          <w:sz w:val="20"/>
          <w:szCs w:val="20"/>
        </w:rPr>
      </w:pPr>
      <w:r w:rsidRPr="00491954">
        <w:rPr>
          <w:rFonts w:ascii="Segoe UI" w:hAnsi="Segoe UI" w:cs="Segoe UI"/>
          <w:sz w:val="20"/>
          <w:szCs w:val="20"/>
        </w:rPr>
        <w:t xml:space="preserve">Chèque cadeau de fin d’année </w:t>
      </w:r>
      <w:bookmarkStart w:id="0" w:name="_GoBack"/>
      <w:bookmarkEnd w:id="0"/>
      <w:r w:rsidRPr="00491954">
        <w:rPr>
          <w:rFonts w:ascii="Segoe UI" w:hAnsi="Segoe UI" w:cs="Segoe UI"/>
          <w:sz w:val="20"/>
          <w:szCs w:val="20"/>
        </w:rPr>
        <w:t xml:space="preserve">dont le montant varie en fonction de l’ancienneté dans la fonction publique territoriale (10, 20, 30 ans). </w:t>
      </w:r>
    </w:p>
    <w:p w14:paraId="67702476" w14:textId="77777777" w:rsidR="003B0C73" w:rsidRPr="00491954" w:rsidRDefault="003B0C73" w:rsidP="0067607F">
      <w:pPr>
        <w:suppressAutoHyphens/>
        <w:spacing w:after="0" w:line="240" w:lineRule="auto"/>
        <w:rPr>
          <w:rFonts w:ascii="Segoe UI" w:hAnsi="Segoe UI" w:cs="Segoe UI"/>
          <w:sz w:val="20"/>
          <w:szCs w:val="20"/>
        </w:rPr>
      </w:pPr>
    </w:p>
    <w:p w14:paraId="3E7D3297" w14:textId="13E7507A" w:rsidR="009E7B0F" w:rsidRPr="00280355" w:rsidRDefault="0098621A" w:rsidP="0067607F">
      <w:pPr>
        <w:suppressAutoHyphens/>
        <w:spacing w:after="0" w:line="240" w:lineRule="auto"/>
        <w:rPr>
          <w:rFonts w:ascii="Segoe UI" w:hAnsi="Segoe UI" w:cs="Segoe UI"/>
          <w:sz w:val="20"/>
          <w:szCs w:val="20"/>
        </w:rPr>
      </w:pPr>
      <w:r w:rsidRPr="003E3EDC">
        <w:rPr>
          <w:rFonts w:ascii="Segoe UI" w:hAnsi="Segoe UI" w:cs="Segoe UI"/>
          <w:b/>
          <w:sz w:val="20"/>
          <w:szCs w:val="20"/>
        </w:rPr>
        <w:t>Temps de travail</w:t>
      </w:r>
      <w:r>
        <w:rPr>
          <w:rFonts w:ascii="Segoe UI" w:hAnsi="Segoe UI" w:cs="Segoe UI"/>
          <w:sz w:val="20"/>
          <w:szCs w:val="20"/>
        </w:rPr>
        <w:t xml:space="preserve"> : </w:t>
      </w:r>
      <w:r w:rsidR="00DD5A85" w:rsidRPr="00ED6BBA">
        <w:rPr>
          <w:rFonts w:ascii="Segoe UI" w:hAnsi="Segoe UI" w:cs="Segoe UI"/>
          <w:sz w:val="20"/>
          <w:szCs w:val="20"/>
        </w:rPr>
        <w:t>Poste à 37h50 avec 15 jours de RTT</w:t>
      </w:r>
    </w:p>
    <w:p w14:paraId="640A8F7D" w14:textId="39ADC914" w:rsidR="008A136D" w:rsidRDefault="009E7B0F" w:rsidP="0067607F">
      <w:pPr>
        <w:tabs>
          <w:tab w:val="left" w:pos="4075"/>
        </w:tabs>
        <w:suppressAutoHyphens/>
        <w:spacing w:after="0" w:line="240" w:lineRule="auto"/>
        <w:rPr>
          <w:rFonts w:ascii="Segoe UI" w:hAnsi="Segoe UI" w:cs="Segoe UI"/>
          <w:sz w:val="20"/>
          <w:szCs w:val="20"/>
        </w:rPr>
      </w:pPr>
      <w:r w:rsidRPr="003E3EDC">
        <w:rPr>
          <w:rFonts w:ascii="Segoe UI" w:hAnsi="Segoe UI" w:cs="Segoe UI"/>
          <w:b/>
          <w:sz w:val="20"/>
          <w:szCs w:val="20"/>
        </w:rPr>
        <w:t>Lieu de travail</w:t>
      </w:r>
      <w:r>
        <w:rPr>
          <w:rFonts w:ascii="Segoe UI" w:hAnsi="Segoe UI" w:cs="Segoe UI"/>
          <w:sz w:val="20"/>
          <w:szCs w:val="20"/>
        </w:rPr>
        <w:t xml:space="preserve"> : </w:t>
      </w:r>
      <w:r w:rsidR="003E3EDC" w:rsidRPr="003E3EDC">
        <w:rPr>
          <w:rFonts w:ascii="Segoe UI" w:hAnsi="Segoe UI" w:cs="Segoe UI"/>
          <w:sz w:val="20"/>
          <w:szCs w:val="20"/>
        </w:rPr>
        <w:t xml:space="preserve">Tournon-sur-Rhône (07300) avec </w:t>
      </w:r>
      <w:r w:rsidR="003E3EDC">
        <w:rPr>
          <w:rFonts w:ascii="Segoe UI" w:hAnsi="Segoe UI" w:cs="Segoe UI"/>
          <w:sz w:val="20"/>
          <w:szCs w:val="20"/>
        </w:rPr>
        <w:t>possibilités d’interventions sur le site administratif de Mauves (07</w:t>
      </w:r>
      <w:r w:rsidR="008E5DC1">
        <w:rPr>
          <w:rFonts w:ascii="Segoe UI" w:hAnsi="Segoe UI" w:cs="Segoe UI"/>
          <w:sz w:val="20"/>
          <w:szCs w:val="20"/>
        </w:rPr>
        <w:t>300</w:t>
      </w:r>
      <w:r w:rsidR="003E3EDC">
        <w:rPr>
          <w:rFonts w:ascii="Segoe UI" w:hAnsi="Segoe UI" w:cs="Segoe UI"/>
          <w:sz w:val="20"/>
          <w:szCs w:val="20"/>
        </w:rPr>
        <w:t>)</w:t>
      </w:r>
    </w:p>
    <w:p w14:paraId="1ABF8364" w14:textId="77777777" w:rsidR="003B0C73" w:rsidRDefault="003B0C73" w:rsidP="0067607F">
      <w:pPr>
        <w:suppressAutoHyphens/>
        <w:spacing w:after="0" w:line="240" w:lineRule="auto"/>
        <w:rPr>
          <w:rFonts w:ascii="Segoe UI" w:hAnsi="Segoe UI" w:cs="Segoe UI"/>
          <w:b/>
          <w:sz w:val="20"/>
          <w:szCs w:val="20"/>
        </w:rPr>
      </w:pPr>
    </w:p>
    <w:p w14:paraId="30BE3793" w14:textId="01676B40" w:rsidR="008A136D" w:rsidRPr="00E56DFB" w:rsidRDefault="009E7B0F" w:rsidP="0067607F">
      <w:pPr>
        <w:suppressAutoHyphens/>
        <w:spacing w:after="0" w:line="240" w:lineRule="auto"/>
        <w:rPr>
          <w:rFonts w:ascii="Segoe UI" w:hAnsi="Segoe UI" w:cs="Segoe UI"/>
          <w:b/>
          <w:sz w:val="20"/>
          <w:szCs w:val="20"/>
        </w:rPr>
      </w:pPr>
      <w:r w:rsidRPr="00E56DFB">
        <w:rPr>
          <w:rFonts w:ascii="Segoe UI" w:hAnsi="Segoe UI" w:cs="Segoe UI"/>
          <w:b/>
          <w:sz w:val="20"/>
          <w:szCs w:val="20"/>
        </w:rPr>
        <w:t>Poste à pourvoir le</w:t>
      </w:r>
      <w:r w:rsidR="0098621A" w:rsidRPr="00E56DFB">
        <w:rPr>
          <w:rFonts w:ascii="Segoe UI" w:hAnsi="Segoe UI" w:cs="Segoe UI"/>
          <w:b/>
          <w:sz w:val="20"/>
          <w:szCs w:val="20"/>
        </w:rPr>
        <w:t> </w:t>
      </w:r>
      <w:r w:rsidR="0098621A" w:rsidRPr="00E56DFB">
        <w:rPr>
          <w:rFonts w:ascii="Segoe UI" w:hAnsi="Segoe UI" w:cs="Segoe UI"/>
          <w:sz w:val="20"/>
          <w:szCs w:val="20"/>
        </w:rPr>
        <w:t xml:space="preserve">: </w:t>
      </w:r>
      <w:r w:rsidR="00BF6866" w:rsidRPr="00CD206D">
        <w:rPr>
          <w:rFonts w:ascii="Segoe UI" w:hAnsi="Segoe UI" w:cs="Segoe UI"/>
          <w:sz w:val="20"/>
          <w:szCs w:val="20"/>
          <w:highlight w:val="yellow"/>
        </w:rPr>
        <w:t xml:space="preserve">le </w:t>
      </w:r>
      <w:r w:rsidR="00DC7DF2">
        <w:rPr>
          <w:rFonts w:ascii="Segoe UI" w:hAnsi="Segoe UI" w:cs="Segoe UI"/>
          <w:sz w:val="20"/>
          <w:szCs w:val="20"/>
          <w:highlight w:val="yellow"/>
        </w:rPr>
        <w:t>22</w:t>
      </w:r>
      <w:r w:rsidR="0067607F" w:rsidRPr="00CD206D">
        <w:rPr>
          <w:rFonts w:ascii="Segoe UI" w:hAnsi="Segoe UI" w:cs="Segoe UI"/>
          <w:sz w:val="20"/>
          <w:szCs w:val="20"/>
          <w:highlight w:val="yellow"/>
        </w:rPr>
        <w:t xml:space="preserve"> </w:t>
      </w:r>
      <w:r w:rsidR="00DC7DF2">
        <w:rPr>
          <w:rFonts w:ascii="Segoe UI" w:hAnsi="Segoe UI" w:cs="Segoe UI"/>
          <w:sz w:val="20"/>
          <w:szCs w:val="20"/>
          <w:highlight w:val="yellow"/>
        </w:rPr>
        <w:t>septembre</w:t>
      </w:r>
      <w:r w:rsidR="0067607F" w:rsidRPr="00CD206D">
        <w:rPr>
          <w:rFonts w:ascii="Segoe UI" w:hAnsi="Segoe UI" w:cs="Segoe UI"/>
          <w:sz w:val="20"/>
          <w:szCs w:val="20"/>
          <w:highlight w:val="yellow"/>
        </w:rPr>
        <w:t xml:space="preserve"> </w:t>
      </w:r>
      <w:r w:rsidR="00870A03" w:rsidRPr="00CD206D">
        <w:rPr>
          <w:rFonts w:ascii="Segoe UI" w:hAnsi="Segoe UI" w:cs="Segoe UI"/>
          <w:sz w:val="20"/>
          <w:szCs w:val="20"/>
          <w:highlight w:val="yellow"/>
        </w:rPr>
        <w:t>2025</w:t>
      </w:r>
      <w:r w:rsidR="00BF6866">
        <w:rPr>
          <w:rFonts w:ascii="Segoe UI" w:hAnsi="Segoe UI" w:cs="Segoe UI"/>
          <w:sz w:val="20"/>
          <w:szCs w:val="20"/>
        </w:rPr>
        <w:t xml:space="preserve"> </w:t>
      </w:r>
    </w:p>
    <w:p w14:paraId="27826989" w14:textId="77777777" w:rsidR="00AB7E8A" w:rsidRDefault="00AB7E8A" w:rsidP="0067607F">
      <w:pPr>
        <w:tabs>
          <w:tab w:val="left" w:pos="4075"/>
          <w:tab w:val="left" w:pos="6111"/>
        </w:tabs>
        <w:suppressAutoHyphens/>
        <w:spacing w:after="0" w:line="240" w:lineRule="auto"/>
        <w:rPr>
          <w:rFonts w:ascii="Segoe UI" w:hAnsi="Segoe UI" w:cs="Segoe UI"/>
          <w:sz w:val="20"/>
          <w:szCs w:val="20"/>
        </w:rPr>
      </w:pPr>
    </w:p>
    <w:p w14:paraId="6F3751EA" w14:textId="40205DA8" w:rsidR="00EC77FD" w:rsidRPr="00EC77FD" w:rsidRDefault="00792B74" w:rsidP="0067607F">
      <w:pPr>
        <w:pStyle w:val="Sansinterligne"/>
        <w:suppressAutoHyphens/>
        <w:rPr>
          <w:rFonts w:ascii="Segoe UI" w:hAnsi="Segoe UI" w:cs="Segoe UI"/>
          <w:color w:val="222533"/>
          <w:sz w:val="20"/>
          <w:szCs w:val="20"/>
          <w:lang w:eastAsia="fr-FR"/>
        </w:rPr>
      </w:pPr>
      <w:r w:rsidRPr="008A136D">
        <w:rPr>
          <w:rFonts w:ascii="Segoe UI" w:hAnsi="Segoe UI" w:cs="Segoe UI"/>
          <w:color w:val="222533"/>
          <w:sz w:val="20"/>
          <w:szCs w:val="20"/>
          <w:lang w:eastAsia="fr-FR"/>
        </w:rPr>
        <w:t xml:space="preserve">Candidatures (CV + lettre de motivation) en privilégiant l’envoi par courriel sur : </w:t>
      </w:r>
      <w:hyperlink r:id="rId8" w:history="1">
        <w:r w:rsidR="00246157" w:rsidRPr="00AB1B4D">
          <w:rPr>
            <w:rStyle w:val="Lienhypertexte"/>
            <w:rFonts w:ascii="Segoe UI" w:hAnsi="Segoe UI" w:cs="Segoe UI"/>
            <w:sz w:val="20"/>
            <w:szCs w:val="20"/>
            <w:lang w:eastAsia="fr-FR"/>
          </w:rPr>
          <w:t>rh@archeagglo.fr</w:t>
        </w:r>
      </w:hyperlink>
    </w:p>
    <w:p w14:paraId="1E425C0C" w14:textId="77777777" w:rsidR="009229C5" w:rsidRDefault="00792B74" w:rsidP="0067607F">
      <w:pPr>
        <w:pStyle w:val="Sansinterligne"/>
        <w:suppressAutoHyphens/>
        <w:rPr>
          <w:rFonts w:ascii="Segoe UI" w:hAnsi="Segoe UI" w:cs="Segoe UI"/>
          <w:color w:val="222533"/>
          <w:sz w:val="20"/>
          <w:szCs w:val="20"/>
          <w:lang w:eastAsia="fr-FR"/>
        </w:rPr>
      </w:pPr>
      <w:r w:rsidRPr="008A136D">
        <w:rPr>
          <w:rFonts w:ascii="Segoe UI" w:hAnsi="Segoe UI" w:cs="Segoe UI"/>
          <w:color w:val="222533"/>
          <w:sz w:val="20"/>
          <w:szCs w:val="20"/>
          <w:lang w:eastAsia="fr-FR"/>
        </w:rPr>
        <w:t xml:space="preserve">Par courrier : à l’attention de Monsieur le Président, </w:t>
      </w:r>
      <w:r w:rsidR="008A136D">
        <w:rPr>
          <w:rFonts w:ascii="Segoe UI" w:hAnsi="Segoe UI" w:cs="Segoe UI"/>
          <w:color w:val="222533"/>
          <w:sz w:val="20"/>
          <w:szCs w:val="20"/>
          <w:lang w:eastAsia="fr-FR"/>
        </w:rPr>
        <w:t xml:space="preserve">ARCHE Agglo </w:t>
      </w:r>
      <w:r w:rsidR="009229C5">
        <w:rPr>
          <w:rFonts w:ascii="Segoe UI" w:hAnsi="Segoe UI" w:cs="Segoe UI"/>
          <w:color w:val="222533"/>
          <w:sz w:val="20"/>
          <w:szCs w:val="20"/>
          <w:lang w:eastAsia="fr-FR"/>
        </w:rPr>
        <w:t xml:space="preserve">3 rue des </w:t>
      </w:r>
      <w:proofErr w:type="spellStart"/>
      <w:r w:rsidR="009229C5">
        <w:rPr>
          <w:rFonts w:ascii="Segoe UI" w:hAnsi="Segoe UI" w:cs="Segoe UI"/>
          <w:color w:val="222533"/>
          <w:sz w:val="20"/>
          <w:szCs w:val="20"/>
          <w:lang w:eastAsia="fr-FR"/>
        </w:rPr>
        <w:t>condamines</w:t>
      </w:r>
      <w:proofErr w:type="spellEnd"/>
      <w:r w:rsidR="009229C5">
        <w:rPr>
          <w:rFonts w:ascii="Segoe UI" w:hAnsi="Segoe UI" w:cs="Segoe UI"/>
          <w:color w:val="222533"/>
          <w:sz w:val="20"/>
          <w:szCs w:val="20"/>
          <w:lang w:eastAsia="fr-FR"/>
        </w:rPr>
        <w:t xml:space="preserve"> CS9602</w:t>
      </w:r>
    </w:p>
    <w:p w14:paraId="384E74C5" w14:textId="42ED221C" w:rsidR="00D408F5" w:rsidRPr="008A136D" w:rsidRDefault="009229C5" w:rsidP="0067607F">
      <w:pPr>
        <w:pStyle w:val="Sansinterligne"/>
        <w:suppressAutoHyphens/>
        <w:rPr>
          <w:rFonts w:ascii="Segoe UI" w:hAnsi="Segoe UI" w:cs="Segoe UI"/>
          <w:sz w:val="20"/>
          <w:szCs w:val="20"/>
          <w:lang w:eastAsia="fr-FR"/>
        </w:rPr>
      </w:pPr>
      <w:r>
        <w:rPr>
          <w:rFonts w:ascii="Segoe UI" w:hAnsi="Segoe UI" w:cs="Segoe UI"/>
          <w:color w:val="222533"/>
          <w:sz w:val="20"/>
          <w:szCs w:val="20"/>
          <w:lang w:eastAsia="fr-FR"/>
        </w:rPr>
        <w:t>07300 MAUVES</w:t>
      </w:r>
    </w:p>
    <w:sectPr w:rsidR="00D408F5" w:rsidRPr="008A136D" w:rsidSect="00515C1E">
      <w:headerReference w:type="default" r:id="rId9"/>
      <w:footerReference w:type="default" r:id="rId10"/>
      <w:headerReference w:type="first" r:id="rId11"/>
      <w:pgSz w:w="11906" w:h="16838"/>
      <w:pgMar w:top="1806" w:right="1417" w:bottom="1134" w:left="1417" w:header="851" w:footer="2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61C57" w14:textId="77777777" w:rsidR="009E7B0F" w:rsidRDefault="009E7B0F">
      <w:pPr>
        <w:spacing w:after="0" w:line="240" w:lineRule="auto"/>
      </w:pPr>
      <w:r>
        <w:separator/>
      </w:r>
    </w:p>
  </w:endnote>
  <w:endnote w:type="continuationSeparator" w:id="0">
    <w:p w14:paraId="7914F477" w14:textId="77777777" w:rsidR="009E7B0F" w:rsidRDefault="009E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5849" w14:textId="7AB5CC16" w:rsidR="00BC3FF1" w:rsidRDefault="00FA2AD3">
    <w:pPr>
      <w:pStyle w:val="Pieddepage"/>
    </w:pPr>
    <w:r w:rsidRPr="00FA2AD3">
      <w:rPr>
        <w:rFonts w:ascii="Segoe UI" w:hAnsi="Segoe UI" w:cs="Segoe UI"/>
        <w:noProof/>
        <w:sz w:val="20"/>
        <w:szCs w:val="20"/>
        <w:lang w:eastAsia="fr-FR"/>
      </w:rPr>
      <w:drawing>
        <wp:anchor distT="0" distB="0" distL="114300" distR="114300" simplePos="0" relativeHeight="251659264" behindDoc="0" locked="0" layoutInCell="1" allowOverlap="1" wp14:anchorId="2B635637" wp14:editId="730A6E0A">
          <wp:simplePos x="0" y="0"/>
          <wp:positionH relativeFrom="margin">
            <wp:posOffset>-676275</wp:posOffset>
          </wp:positionH>
          <wp:positionV relativeFrom="margin">
            <wp:posOffset>8195945</wp:posOffset>
          </wp:positionV>
          <wp:extent cx="7338129" cy="1311965"/>
          <wp:effectExtent l="0" t="0" r="0" b="2540"/>
          <wp:wrapSquare wrapText="bothSides"/>
          <wp:docPr id="5" name="Image 5" descr="C:\Users\a.banc\Desktop\bas de p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anc\Desktop\bas de pag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129" cy="13119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A0E0" w14:textId="77777777" w:rsidR="009E7B0F" w:rsidRDefault="009E7B0F">
      <w:pPr>
        <w:spacing w:after="0" w:line="240" w:lineRule="auto"/>
      </w:pPr>
      <w:r>
        <w:rPr>
          <w:color w:val="000000"/>
        </w:rPr>
        <w:separator/>
      </w:r>
    </w:p>
  </w:footnote>
  <w:footnote w:type="continuationSeparator" w:id="0">
    <w:p w14:paraId="5F666F9D" w14:textId="77777777" w:rsidR="009E7B0F" w:rsidRDefault="009E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1286" w14:textId="77777777" w:rsidR="009E7B0F" w:rsidRDefault="009E7B0F">
    <w:pPr>
      <w:pStyle w:val="En-tte"/>
      <w:tabs>
        <w:tab w:val="left" w:pos="4536"/>
      </w:tabs>
    </w:pPr>
  </w:p>
  <w:p w14:paraId="05385B13" w14:textId="77777777" w:rsidR="009E7B0F" w:rsidRDefault="009E7B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B9AF" w14:textId="65FB9C35" w:rsidR="00B6337F" w:rsidRPr="00B6337F" w:rsidRDefault="00696D6E" w:rsidP="002B6E4C">
    <w:pPr>
      <w:pStyle w:val="En-tte"/>
      <w:jc w:val="center"/>
      <w:rPr>
        <w:rFonts w:ascii="Segoe UI" w:hAnsi="Segoe UI" w:cs="Segoe UI"/>
        <w:b/>
      </w:rPr>
    </w:pPr>
    <w:r w:rsidRPr="00B6337F">
      <w:rPr>
        <w:rFonts w:ascii="Segoe UI" w:hAnsi="Segoe UI"/>
        <w:noProof/>
        <w:lang w:eastAsia="fr-FR"/>
      </w:rPr>
      <w:drawing>
        <wp:anchor distT="0" distB="0" distL="114300" distR="114300" simplePos="0" relativeHeight="251661312" behindDoc="0" locked="0" layoutInCell="1" allowOverlap="1" wp14:anchorId="5E8CAAC1" wp14:editId="63B48DB0">
          <wp:simplePos x="0" y="0"/>
          <wp:positionH relativeFrom="column">
            <wp:posOffset>-190005</wp:posOffset>
          </wp:positionH>
          <wp:positionV relativeFrom="paragraph">
            <wp:posOffset>-403761</wp:posOffset>
          </wp:positionV>
          <wp:extent cx="1199693" cy="1199693"/>
          <wp:effectExtent l="0" t="0" r="0" b="0"/>
          <wp:wrapNone/>
          <wp:docPr id="1" name="Image 1" descr="Z:\- LOGOTHEQUE\LOGOS ARCHE Agglo\LOGOS\ARCHE-Aggl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 LOGOTHEQUE\LOGOS ARCHE Agglo\LOGOS\ARCHE-Aggl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9693" cy="1199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07F">
      <w:rPr>
        <w:rFonts w:ascii="Segoe UI" w:hAnsi="Segoe UI" w:cs="Segoe UI"/>
        <w:b/>
      </w:rPr>
      <w:t>RECHERCHE</w:t>
    </w:r>
  </w:p>
  <w:p w14:paraId="11973D7E" w14:textId="77777777" w:rsidR="00B6337F" w:rsidRDefault="00B6337F" w:rsidP="002B6E4C">
    <w:pPr>
      <w:pStyle w:val="En-tte"/>
      <w:jc w:val="center"/>
      <w:rPr>
        <w:rFonts w:ascii="Segoe UI" w:hAnsi="Segoe UI" w:cs="Segoe UI"/>
        <w:b/>
        <w:u w:val="single"/>
      </w:rPr>
    </w:pPr>
  </w:p>
  <w:p w14:paraId="3680E088" w14:textId="28336406" w:rsidR="009E7B0F" w:rsidRPr="00934EB0" w:rsidRDefault="0067607F" w:rsidP="002B6E4C">
    <w:pPr>
      <w:pStyle w:val="En-tte"/>
      <w:jc w:val="center"/>
      <w:rPr>
        <w:rFonts w:ascii="Segoe UI" w:hAnsi="Segoe UI" w:cs="Segoe UI"/>
        <w:b/>
        <w:u w:val="single"/>
      </w:rPr>
    </w:pPr>
    <w:r>
      <w:rPr>
        <w:rFonts w:ascii="Segoe UI" w:hAnsi="Segoe UI" w:cs="Segoe UI"/>
        <w:b/>
        <w:u w:val="single"/>
      </w:rPr>
      <w:t xml:space="preserve">UN·E </w:t>
    </w:r>
    <w:r w:rsidR="00934EB0" w:rsidRPr="00934EB0">
      <w:rPr>
        <w:rFonts w:ascii="Segoe UI" w:hAnsi="Segoe UI" w:cs="Segoe UI"/>
        <w:b/>
        <w:u w:val="single"/>
      </w:rPr>
      <w:t>CHARGÉ·</w:t>
    </w:r>
    <w:r w:rsidR="00696D6E" w:rsidRPr="00934EB0">
      <w:rPr>
        <w:rFonts w:ascii="Segoe UI" w:hAnsi="Segoe UI" w:cs="Segoe UI"/>
        <w:b/>
        <w:u w:val="single"/>
      </w:rPr>
      <w:t>E D’ACCUEIL ET GESTION CLIENTÈLE</w:t>
    </w:r>
  </w:p>
  <w:p w14:paraId="0932A48A" w14:textId="1ECCC9C6" w:rsidR="00672A5D" w:rsidRDefault="00696D6E" w:rsidP="005123D7">
    <w:pPr>
      <w:pStyle w:val="En-tte"/>
      <w:jc w:val="center"/>
      <w:rPr>
        <w:rFonts w:ascii="Segoe UI" w:hAnsi="Segoe UI" w:cs="Segoe UI"/>
        <w:b/>
        <w:bCs/>
        <w:color w:val="000000" w:themeColor="text1"/>
        <w:sz w:val="20"/>
        <w:szCs w:val="20"/>
      </w:rPr>
    </w:pPr>
    <w:r>
      <w:rPr>
        <w:rFonts w:ascii="Segoe UI" w:hAnsi="Segoe UI" w:cs="Segoe UI"/>
        <w:b/>
        <w:bCs/>
        <w:color w:val="000000" w:themeColor="text1"/>
        <w:sz w:val="20"/>
        <w:szCs w:val="20"/>
      </w:rPr>
      <w:t xml:space="preserve">Temps </w:t>
    </w:r>
    <w:r w:rsidR="002163B7">
      <w:rPr>
        <w:rFonts w:ascii="Segoe UI" w:hAnsi="Segoe UI" w:cs="Segoe UI"/>
        <w:b/>
        <w:bCs/>
        <w:color w:val="000000" w:themeColor="text1"/>
        <w:sz w:val="20"/>
        <w:szCs w:val="20"/>
      </w:rPr>
      <w:t>complet</w:t>
    </w:r>
    <w:r w:rsidR="005123D7">
      <w:rPr>
        <w:rFonts w:ascii="Segoe UI" w:hAnsi="Segoe UI" w:cs="Segoe UI"/>
        <w:b/>
        <w:bCs/>
        <w:color w:val="000000" w:themeColor="text1"/>
        <w:sz w:val="20"/>
        <w:szCs w:val="20"/>
      </w:rPr>
      <w:t xml:space="preserve"> </w:t>
    </w:r>
    <w:r>
      <w:rPr>
        <w:rFonts w:ascii="Segoe UI" w:hAnsi="Segoe UI" w:cs="Segoe UI"/>
        <w:b/>
        <w:bCs/>
        <w:color w:val="000000" w:themeColor="text1"/>
        <w:sz w:val="20"/>
        <w:szCs w:val="20"/>
      </w:rPr>
      <w:t>(37.5h hebdomadaires)</w:t>
    </w:r>
  </w:p>
  <w:p w14:paraId="670B7437" w14:textId="77777777" w:rsidR="00911BC3" w:rsidRDefault="00911BC3" w:rsidP="005123D7">
    <w:pPr>
      <w:pStyle w:val="En-tte"/>
      <w:jc w:val="center"/>
      <w:rPr>
        <w:rFonts w:ascii="Segoe UI" w:hAnsi="Segoe UI" w:cs="Segoe UI"/>
        <w:b/>
        <w:bCs/>
        <w:color w:val="000000" w:themeColor="text1"/>
        <w:sz w:val="20"/>
        <w:szCs w:val="20"/>
      </w:rPr>
    </w:pPr>
  </w:p>
  <w:p w14:paraId="191188A3" w14:textId="26CAE9FB" w:rsidR="002F60AE" w:rsidRDefault="00696D6E" w:rsidP="00696D6E">
    <w:pPr>
      <w:pStyle w:val="En-tte"/>
      <w:jc w:val="center"/>
      <w:rPr>
        <w:rFonts w:ascii="Segoe UI" w:hAnsi="Segoe UI" w:cs="Segoe UI"/>
        <w:b/>
        <w:bCs/>
        <w:color w:val="000000" w:themeColor="text1"/>
        <w:sz w:val="20"/>
        <w:szCs w:val="20"/>
      </w:rPr>
    </w:pPr>
    <w:r>
      <w:rPr>
        <w:rFonts w:ascii="Segoe UI" w:hAnsi="Segoe UI" w:cs="Segoe UI"/>
        <w:b/>
        <w:bCs/>
        <w:color w:val="000000" w:themeColor="text1"/>
        <w:sz w:val="20"/>
        <w:szCs w:val="20"/>
      </w:rPr>
      <w:t xml:space="preserve">CDI </w:t>
    </w:r>
    <w:r w:rsidR="00911BC3">
      <w:rPr>
        <w:rFonts w:ascii="Segoe UI" w:hAnsi="Segoe UI" w:cs="Segoe UI"/>
        <w:b/>
        <w:bCs/>
        <w:color w:val="000000" w:themeColor="text1"/>
        <w:sz w:val="20"/>
        <w:szCs w:val="20"/>
      </w:rPr>
      <w:t>de droit privé</w:t>
    </w:r>
  </w:p>
  <w:p w14:paraId="76DF0185" w14:textId="77777777" w:rsidR="009E7B0F" w:rsidRPr="002B6E4C" w:rsidRDefault="009E7B0F" w:rsidP="002B6E4C">
    <w:pPr>
      <w:pStyle w:val="En-tte"/>
      <w:jc w:val="center"/>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C97"/>
    <w:multiLevelType w:val="hybridMultilevel"/>
    <w:tmpl w:val="F8A2200C"/>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32CCC"/>
    <w:multiLevelType w:val="hybridMultilevel"/>
    <w:tmpl w:val="A40E28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14238"/>
    <w:multiLevelType w:val="hybridMultilevel"/>
    <w:tmpl w:val="47001B7E"/>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52361"/>
    <w:multiLevelType w:val="hybridMultilevel"/>
    <w:tmpl w:val="EA28B008"/>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2B2B94"/>
    <w:multiLevelType w:val="hybridMultilevel"/>
    <w:tmpl w:val="21AAC0DC"/>
    <w:lvl w:ilvl="0" w:tplc="040C0001">
      <w:start w:val="1"/>
      <w:numFmt w:val="bullet"/>
      <w:lvlText w:val=""/>
      <w:lvlJc w:val="left"/>
      <w:pPr>
        <w:ind w:left="1582" w:hanging="360"/>
      </w:pPr>
      <w:rPr>
        <w:rFonts w:ascii="Symbol" w:hAnsi="Symbo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5" w15:restartNumberingAfterBreak="0">
    <w:nsid w:val="234308F6"/>
    <w:multiLevelType w:val="hybridMultilevel"/>
    <w:tmpl w:val="0882C122"/>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571BB"/>
    <w:multiLevelType w:val="hybridMultilevel"/>
    <w:tmpl w:val="BCC0CC98"/>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512D76"/>
    <w:multiLevelType w:val="hybridMultilevel"/>
    <w:tmpl w:val="AAD2AC28"/>
    <w:lvl w:ilvl="0" w:tplc="C32CE18C">
      <w:numFmt w:val="bullet"/>
      <w:lvlText w:val="-"/>
      <w:lvlJc w:val="left"/>
      <w:pPr>
        <w:ind w:left="862" w:hanging="360"/>
      </w:pPr>
      <w:rPr>
        <w:rFonts w:ascii="Segoe UI" w:eastAsiaTheme="minorHAnsi" w:hAnsi="Segoe UI" w:cs="Segoe U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2B882E01"/>
    <w:multiLevelType w:val="hybridMultilevel"/>
    <w:tmpl w:val="0B32B8EE"/>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AA1BA0"/>
    <w:multiLevelType w:val="hybridMultilevel"/>
    <w:tmpl w:val="F7924D00"/>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D301A"/>
    <w:multiLevelType w:val="hybridMultilevel"/>
    <w:tmpl w:val="A3B6E71A"/>
    <w:lvl w:ilvl="0" w:tplc="CB3C5AC4">
      <w:numFmt w:val="bullet"/>
      <w:lvlText w:val="•"/>
      <w:lvlJc w:val="left"/>
      <w:pPr>
        <w:ind w:left="705" w:hanging="6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2E5D6E2A"/>
    <w:multiLevelType w:val="hybridMultilevel"/>
    <w:tmpl w:val="FABA41E4"/>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2E25AF"/>
    <w:multiLevelType w:val="hybridMultilevel"/>
    <w:tmpl w:val="DB8E5F56"/>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AB7BD2"/>
    <w:multiLevelType w:val="hybridMultilevel"/>
    <w:tmpl w:val="D3B8EF38"/>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A533F7"/>
    <w:multiLevelType w:val="hybridMultilevel"/>
    <w:tmpl w:val="B4D27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A95E33"/>
    <w:multiLevelType w:val="hybridMultilevel"/>
    <w:tmpl w:val="42A0401E"/>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BF6EA8"/>
    <w:multiLevelType w:val="hybridMultilevel"/>
    <w:tmpl w:val="F3162918"/>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242AF3"/>
    <w:multiLevelType w:val="hybridMultilevel"/>
    <w:tmpl w:val="EC44B526"/>
    <w:lvl w:ilvl="0" w:tplc="C32CE18C">
      <w:numFmt w:val="bullet"/>
      <w:lvlText w:val="-"/>
      <w:lvlJc w:val="left"/>
      <w:pPr>
        <w:tabs>
          <w:tab w:val="num" w:pos="720"/>
        </w:tabs>
        <w:ind w:left="720" w:hanging="360"/>
      </w:pPr>
      <w:rPr>
        <w:rFonts w:ascii="Segoe UI" w:eastAsiaTheme="minorHAnsi" w:hAnsi="Segoe UI" w:cs="Segoe UI"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63537E"/>
    <w:multiLevelType w:val="hybridMultilevel"/>
    <w:tmpl w:val="7B8ACC7E"/>
    <w:lvl w:ilvl="0" w:tplc="C32CE18C">
      <w:numFmt w:val="bullet"/>
      <w:lvlText w:val="-"/>
      <w:lvlJc w:val="left"/>
      <w:pPr>
        <w:ind w:left="862" w:hanging="360"/>
      </w:pPr>
      <w:rPr>
        <w:rFonts w:ascii="Segoe UI" w:eastAsiaTheme="minorHAnsi" w:hAnsi="Segoe UI" w:cs="Segoe U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69EE211F"/>
    <w:multiLevelType w:val="hybridMultilevel"/>
    <w:tmpl w:val="A7108532"/>
    <w:lvl w:ilvl="0" w:tplc="3D7E8048">
      <w:numFmt w:val="bullet"/>
      <w:lvlText w:val=""/>
      <w:lvlJc w:val="left"/>
      <w:pPr>
        <w:ind w:left="76" w:hanging="360"/>
      </w:pPr>
      <w:rPr>
        <w:rFonts w:ascii="Wingdings" w:eastAsia="Calibri" w:hAnsi="Wingdings"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0" w15:restartNumberingAfterBreak="0">
    <w:nsid w:val="704B3565"/>
    <w:multiLevelType w:val="hybridMultilevel"/>
    <w:tmpl w:val="59743474"/>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A85324"/>
    <w:multiLevelType w:val="hybridMultilevel"/>
    <w:tmpl w:val="A12EE31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794A5C63"/>
    <w:multiLevelType w:val="hybridMultilevel"/>
    <w:tmpl w:val="392EE834"/>
    <w:lvl w:ilvl="0" w:tplc="C32CE18C">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
  </w:num>
  <w:num w:numId="4">
    <w:abstractNumId w:val="9"/>
  </w:num>
  <w:num w:numId="5">
    <w:abstractNumId w:val="16"/>
  </w:num>
  <w:num w:numId="6">
    <w:abstractNumId w:val="13"/>
  </w:num>
  <w:num w:numId="7">
    <w:abstractNumId w:val="6"/>
  </w:num>
  <w:num w:numId="8">
    <w:abstractNumId w:val="8"/>
  </w:num>
  <w:num w:numId="9">
    <w:abstractNumId w:val="15"/>
  </w:num>
  <w:num w:numId="10">
    <w:abstractNumId w:val="2"/>
  </w:num>
  <w:num w:numId="11">
    <w:abstractNumId w:val="20"/>
  </w:num>
  <w:num w:numId="12">
    <w:abstractNumId w:val="11"/>
  </w:num>
  <w:num w:numId="13">
    <w:abstractNumId w:val="12"/>
  </w:num>
  <w:num w:numId="14">
    <w:abstractNumId w:val="3"/>
  </w:num>
  <w:num w:numId="15">
    <w:abstractNumId w:val="7"/>
  </w:num>
  <w:num w:numId="16">
    <w:abstractNumId w:val="18"/>
  </w:num>
  <w:num w:numId="17">
    <w:abstractNumId w:val="17"/>
  </w:num>
  <w:num w:numId="18">
    <w:abstractNumId w:val="5"/>
  </w:num>
  <w:num w:numId="19">
    <w:abstractNumId w:val="21"/>
  </w:num>
  <w:num w:numId="20">
    <w:abstractNumId w:val="14"/>
  </w:num>
  <w:num w:numId="21">
    <w:abstractNumId w:val="4"/>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F5"/>
    <w:rsid w:val="00060BCE"/>
    <w:rsid w:val="0006722D"/>
    <w:rsid w:val="000A6717"/>
    <w:rsid w:val="000E0F3B"/>
    <w:rsid w:val="00104F70"/>
    <w:rsid w:val="00134253"/>
    <w:rsid w:val="001418EB"/>
    <w:rsid w:val="00145F93"/>
    <w:rsid w:val="001F209C"/>
    <w:rsid w:val="001F23BB"/>
    <w:rsid w:val="0021336F"/>
    <w:rsid w:val="00213B20"/>
    <w:rsid w:val="0021407C"/>
    <w:rsid w:val="002163B7"/>
    <w:rsid w:val="00217EFE"/>
    <w:rsid w:val="00232260"/>
    <w:rsid w:val="00246157"/>
    <w:rsid w:val="00247C64"/>
    <w:rsid w:val="00280355"/>
    <w:rsid w:val="002923E0"/>
    <w:rsid w:val="00295E12"/>
    <w:rsid w:val="002A1C0B"/>
    <w:rsid w:val="002B6E4C"/>
    <w:rsid w:val="002C0B71"/>
    <w:rsid w:val="002C65A4"/>
    <w:rsid w:val="002F60AE"/>
    <w:rsid w:val="00316364"/>
    <w:rsid w:val="003667B4"/>
    <w:rsid w:val="003771E4"/>
    <w:rsid w:val="003B0C73"/>
    <w:rsid w:val="003D1506"/>
    <w:rsid w:val="003E3EDC"/>
    <w:rsid w:val="00485B18"/>
    <w:rsid w:val="00491954"/>
    <w:rsid w:val="005123D7"/>
    <w:rsid w:val="00515C1E"/>
    <w:rsid w:val="00536F53"/>
    <w:rsid w:val="00545388"/>
    <w:rsid w:val="005532FD"/>
    <w:rsid w:val="005F7202"/>
    <w:rsid w:val="00651478"/>
    <w:rsid w:val="006535AB"/>
    <w:rsid w:val="00672A5D"/>
    <w:rsid w:val="0067607F"/>
    <w:rsid w:val="00685E0C"/>
    <w:rsid w:val="00696D6E"/>
    <w:rsid w:val="006B480E"/>
    <w:rsid w:val="006D4E7D"/>
    <w:rsid w:val="006D55F4"/>
    <w:rsid w:val="006E15BB"/>
    <w:rsid w:val="00712422"/>
    <w:rsid w:val="0071249E"/>
    <w:rsid w:val="0071347D"/>
    <w:rsid w:val="00792B74"/>
    <w:rsid w:val="007B1F76"/>
    <w:rsid w:val="007B2302"/>
    <w:rsid w:val="007E5E33"/>
    <w:rsid w:val="007F07A6"/>
    <w:rsid w:val="0080457A"/>
    <w:rsid w:val="008065FA"/>
    <w:rsid w:val="00870A03"/>
    <w:rsid w:val="00891889"/>
    <w:rsid w:val="008A136D"/>
    <w:rsid w:val="008B6237"/>
    <w:rsid w:val="008E5DC1"/>
    <w:rsid w:val="008F4520"/>
    <w:rsid w:val="009019B6"/>
    <w:rsid w:val="009070CE"/>
    <w:rsid w:val="00911BC3"/>
    <w:rsid w:val="00913076"/>
    <w:rsid w:val="009229C5"/>
    <w:rsid w:val="009249AE"/>
    <w:rsid w:val="009342C1"/>
    <w:rsid w:val="00934EB0"/>
    <w:rsid w:val="0098621A"/>
    <w:rsid w:val="00987B6B"/>
    <w:rsid w:val="00996F27"/>
    <w:rsid w:val="009B7D56"/>
    <w:rsid w:val="009E7B0F"/>
    <w:rsid w:val="00A13AB2"/>
    <w:rsid w:val="00A404CC"/>
    <w:rsid w:val="00AA7496"/>
    <w:rsid w:val="00AB7E8A"/>
    <w:rsid w:val="00AE4DE6"/>
    <w:rsid w:val="00AE58F3"/>
    <w:rsid w:val="00B03FBA"/>
    <w:rsid w:val="00B16723"/>
    <w:rsid w:val="00B21296"/>
    <w:rsid w:val="00B4348F"/>
    <w:rsid w:val="00B50B82"/>
    <w:rsid w:val="00B6337F"/>
    <w:rsid w:val="00B71650"/>
    <w:rsid w:val="00BA49CB"/>
    <w:rsid w:val="00BC3FF1"/>
    <w:rsid w:val="00BD121E"/>
    <w:rsid w:val="00BF6866"/>
    <w:rsid w:val="00C46533"/>
    <w:rsid w:val="00C5230C"/>
    <w:rsid w:val="00C7760D"/>
    <w:rsid w:val="00CC353F"/>
    <w:rsid w:val="00CD206D"/>
    <w:rsid w:val="00CE7691"/>
    <w:rsid w:val="00CF5DFC"/>
    <w:rsid w:val="00D10C0E"/>
    <w:rsid w:val="00D11477"/>
    <w:rsid w:val="00D278C4"/>
    <w:rsid w:val="00D408F5"/>
    <w:rsid w:val="00D61762"/>
    <w:rsid w:val="00DB2E8D"/>
    <w:rsid w:val="00DB3153"/>
    <w:rsid w:val="00DC7DF2"/>
    <w:rsid w:val="00DD5A85"/>
    <w:rsid w:val="00DE087D"/>
    <w:rsid w:val="00DE3B1E"/>
    <w:rsid w:val="00E0148D"/>
    <w:rsid w:val="00E464DC"/>
    <w:rsid w:val="00E56DFB"/>
    <w:rsid w:val="00E707E1"/>
    <w:rsid w:val="00EB14FF"/>
    <w:rsid w:val="00EC3CCD"/>
    <w:rsid w:val="00EC77FD"/>
    <w:rsid w:val="00ED6BBA"/>
    <w:rsid w:val="00F16DDE"/>
    <w:rsid w:val="00F82646"/>
    <w:rsid w:val="00F867C4"/>
    <w:rsid w:val="00FA2AD3"/>
    <w:rsid w:val="00FE755C"/>
    <w:rsid w:val="00FF79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1B7F468"/>
  <w15:docId w15:val="{F0CBE0B5-3B93-4035-A792-91CEDD82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spacing w:after="160" w:line="259" w:lineRule="auto"/>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customStyle="1" w:styleId="Default">
    <w:name w:val="Default"/>
    <w:rsid w:val="0071249E"/>
    <w:pPr>
      <w:autoSpaceDE w:val="0"/>
      <w:adjustRightInd w:val="0"/>
      <w:spacing w:after="0" w:line="240" w:lineRule="auto"/>
    </w:pPr>
    <w:rPr>
      <w:rFonts w:ascii="Segoe UI" w:hAnsi="Segoe UI" w:cs="Segoe UI"/>
      <w:color w:val="000000"/>
      <w:sz w:val="24"/>
      <w:szCs w:val="24"/>
    </w:rPr>
  </w:style>
  <w:style w:type="paragraph" w:styleId="Paragraphedeliste">
    <w:name w:val="List Paragraph"/>
    <w:basedOn w:val="Normal"/>
    <w:uiPriority w:val="34"/>
    <w:qFormat/>
    <w:rsid w:val="0071249E"/>
    <w:pPr>
      <w:ind w:left="720"/>
      <w:contextualSpacing/>
    </w:pPr>
  </w:style>
  <w:style w:type="character" w:styleId="Lienhypertexte">
    <w:name w:val="Hyperlink"/>
    <w:basedOn w:val="Policepardfaut"/>
    <w:uiPriority w:val="99"/>
    <w:unhideWhenUsed/>
    <w:rsid w:val="00792B74"/>
    <w:rPr>
      <w:color w:val="0000FF" w:themeColor="hyperlink"/>
      <w:u w:val="single"/>
    </w:rPr>
  </w:style>
  <w:style w:type="paragraph" w:styleId="Sansinterligne">
    <w:name w:val="No Spacing"/>
    <w:uiPriority w:val="1"/>
    <w:qFormat/>
    <w:rsid w:val="00792B74"/>
    <w:pPr>
      <w:spacing w:after="0" w:line="240" w:lineRule="auto"/>
    </w:pPr>
    <w:rPr>
      <w:rFonts w:asciiTheme="minorHAnsi" w:eastAsiaTheme="minorHAnsi" w:hAnsiTheme="minorHAnsi" w:cstheme="minorBidi"/>
    </w:rPr>
  </w:style>
  <w:style w:type="character" w:styleId="Marquedecommentaire">
    <w:name w:val="annotation reference"/>
    <w:basedOn w:val="Policepardfaut"/>
    <w:uiPriority w:val="99"/>
    <w:semiHidden/>
    <w:unhideWhenUsed/>
    <w:rsid w:val="009070CE"/>
    <w:rPr>
      <w:sz w:val="16"/>
      <w:szCs w:val="16"/>
    </w:rPr>
  </w:style>
  <w:style w:type="paragraph" w:styleId="Commentaire">
    <w:name w:val="annotation text"/>
    <w:basedOn w:val="Normal"/>
    <w:link w:val="CommentaireCar"/>
    <w:uiPriority w:val="99"/>
    <w:semiHidden/>
    <w:unhideWhenUsed/>
    <w:rsid w:val="009070CE"/>
    <w:pPr>
      <w:spacing w:line="240" w:lineRule="auto"/>
    </w:pPr>
    <w:rPr>
      <w:sz w:val="20"/>
      <w:szCs w:val="20"/>
    </w:rPr>
  </w:style>
  <w:style w:type="character" w:customStyle="1" w:styleId="CommentaireCar">
    <w:name w:val="Commentaire Car"/>
    <w:basedOn w:val="Policepardfaut"/>
    <w:link w:val="Commentaire"/>
    <w:uiPriority w:val="99"/>
    <w:semiHidden/>
    <w:rsid w:val="009070CE"/>
    <w:rPr>
      <w:sz w:val="20"/>
      <w:szCs w:val="20"/>
    </w:rPr>
  </w:style>
  <w:style w:type="paragraph" w:styleId="Objetducommentaire">
    <w:name w:val="annotation subject"/>
    <w:basedOn w:val="Commentaire"/>
    <w:next w:val="Commentaire"/>
    <w:link w:val="ObjetducommentaireCar"/>
    <w:uiPriority w:val="99"/>
    <w:semiHidden/>
    <w:unhideWhenUsed/>
    <w:rsid w:val="009070CE"/>
    <w:rPr>
      <w:b/>
      <w:bCs/>
    </w:rPr>
  </w:style>
  <w:style w:type="character" w:customStyle="1" w:styleId="ObjetducommentaireCar">
    <w:name w:val="Objet du commentaire Car"/>
    <w:basedOn w:val="CommentaireCar"/>
    <w:link w:val="Objetducommentaire"/>
    <w:uiPriority w:val="99"/>
    <w:semiHidden/>
    <w:rsid w:val="009070CE"/>
    <w:rPr>
      <w:b/>
      <w:bCs/>
      <w:sz w:val="20"/>
      <w:szCs w:val="20"/>
    </w:rPr>
  </w:style>
  <w:style w:type="paragraph" w:styleId="Rvision">
    <w:name w:val="Revision"/>
    <w:hidden/>
    <w:uiPriority w:val="99"/>
    <w:semiHidden/>
    <w:rsid w:val="00D278C4"/>
    <w:pPr>
      <w:spacing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h@archeaggl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808</Words>
  <Characters>4446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Céline CONJARD</dc:creator>
  <cp:lastModifiedBy>Alessandra FRANCAVILLA</cp:lastModifiedBy>
  <cp:revision>3</cp:revision>
  <cp:lastPrinted>2017-06-06T11:56:00Z</cp:lastPrinted>
  <dcterms:created xsi:type="dcterms:W3CDTF">2025-08-06T08:27:00Z</dcterms:created>
  <dcterms:modified xsi:type="dcterms:W3CDTF">2025-08-06T15:00:00Z</dcterms:modified>
</cp:coreProperties>
</file>